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2E" w:rsidRDefault="00E31C2E" w:rsidP="00E31C2E">
      <w:pPr>
        <w:jc w:val="center"/>
        <w:rPr>
          <w:b/>
        </w:rPr>
      </w:pPr>
      <w:r>
        <w:rPr>
          <w:b/>
        </w:rPr>
        <w:t>SAKARYA ÜNİVERSİTESİ</w:t>
      </w:r>
    </w:p>
    <w:p w:rsidR="00E31C2E" w:rsidRDefault="00E31C2E" w:rsidP="00E31C2E">
      <w:pPr>
        <w:jc w:val="center"/>
        <w:rPr>
          <w:b/>
        </w:rPr>
      </w:pPr>
      <w:r>
        <w:rPr>
          <w:b/>
        </w:rPr>
        <w:t>MÜHENDİSLİK FAKÜLTESİ</w:t>
      </w:r>
    </w:p>
    <w:p w:rsidR="00E31C2E" w:rsidRDefault="00E31C2E" w:rsidP="00E31C2E">
      <w:pPr>
        <w:jc w:val="center"/>
        <w:rPr>
          <w:b/>
        </w:rPr>
      </w:pPr>
      <w:r>
        <w:rPr>
          <w:b/>
        </w:rPr>
        <w:t>FAKÜLTE YÖNETİM KURULU TOPLANTI TUTANAĞI</w:t>
      </w:r>
    </w:p>
    <w:p w:rsidR="00E31C2E" w:rsidRDefault="00E31C2E" w:rsidP="00E31C2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31C2E" w:rsidTr="00FE0BDF">
        <w:tc>
          <w:tcPr>
            <w:tcW w:w="2338" w:type="dxa"/>
            <w:hideMark/>
          </w:tcPr>
          <w:p w:rsidR="00E31C2E" w:rsidRDefault="00E31C2E" w:rsidP="00FE0BDF">
            <w:pPr>
              <w:spacing w:line="252" w:lineRule="auto"/>
              <w:jc w:val="both"/>
              <w:rPr>
                <w:b/>
                <w:szCs w:val="24"/>
                <w:lang w:eastAsia="en-US"/>
              </w:rPr>
            </w:pPr>
            <w:r>
              <w:rPr>
                <w:b/>
                <w:lang w:eastAsia="en-US"/>
              </w:rPr>
              <w:t>TOPLANTI NO</w:t>
            </w:r>
          </w:p>
        </w:tc>
        <w:tc>
          <w:tcPr>
            <w:tcW w:w="160" w:type="dxa"/>
            <w:hideMark/>
          </w:tcPr>
          <w:p w:rsidR="00E31C2E" w:rsidRDefault="00E31C2E" w:rsidP="00FE0BDF">
            <w:pPr>
              <w:spacing w:line="252" w:lineRule="auto"/>
              <w:jc w:val="both"/>
              <w:rPr>
                <w:b/>
                <w:szCs w:val="24"/>
                <w:lang w:eastAsia="en-US"/>
              </w:rPr>
            </w:pPr>
            <w:r>
              <w:rPr>
                <w:b/>
                <w:lang w:eastAsia="en-US"/>
              </w:rPr>
              <w:t>:</w:t>
            </w:r>
          </w:p>
        </w:tc>
        <w:tc>
          <w:tcPr>
            <w:tcW w:w="1400" w:type="dxa"/>
            <w:hideMark/>
          </w:tcPr>
          <w:p w:rsidR="00E31C2E" w:rsidRDefault="0018003A" w:rsidP="00FE0BDF">
            <w:pPr>
              <w:spacing w:line="252" w:lineRule="auto"/>
              <w:jc w:val="both"/>
              <w:rPr>
                <w:szCs w:val="24"/>
                <w:lang w:eastAsia="en-US"/>
              </w:rPr>
            </w:pPr>
            <w:r>
              <w:rPr>
                <w:lang w:eastAsia="en-US"/>
              </w:rPr>
              <w:t>559</w:t>
            </w:r>
          </w:p>
        </w:tc>
      </w:tr>
      <w:tr w:rsidR="00E31C2E" w:rsidTr="00FE0BDF">
        <w:tc>
          <w:tcPr>
            <w:tcW w:w="2338" w:type="dxa"/>
            <w:hideMark/>
          </w:tcPr>
          <w:p w:rsidR="00E31C2E" w:rsidRDefault="00E31C2E" w:rsidP="00FE0BDF">
            <w:pPr>
              <w:spacing w:line="252" w:lineRule="auto"/>
              <w:jc w:val="both"/>
              <w:rPr>
                <w:b/>
                <w:szCs w:val="24"/>
                <w:lang w:eastAsia="en-US"/>
              </w:rPr>
            </w:pPr>
            <w:r>
              <w:rPr>
                <w:b/>
                <w:lang w:eastAsia="en-US"/>
              </w:rPr>
              <w:t>TOPLANTI TARİHİ</w:t>
            </w:r>
          </w:p>
        </w:tc>
        <w:tc>
          <w:tcPr>
            <w:tcW w:w="160" w:type="dxa"/>
            <w:hideMark/>
          </w:tcPr>
          <w:p w:rsidR="00E31C2E" w:rsidRDefault="00E31C2E" w:rsidP="00FE0BDF">
            <w:pPr>
              <w:spacing w:line="252" w:lineRule="auto"/>
              <w:jc w:val="both"/>
              <w:rPr>
                <w:b/>
                <w:szCs w:val="24"/>
                <w:lang w:eastAsia="en-US"/>
              </w:rPr>
            </w:pPr>
            <w:r>
              <w:rPr>
                <w:b/>
                <w:lang w:eastAsia="en-US"/>
              </w:rPr>
              <w:t>:</w:t>
            </w:r>
          </w:p>
        </w:tc>
        <w:tc>
          <w:tcPr>
            <w:tcW w:w="1400" w:type="dxa"/>
            <w:hideMark/>
          </w:tcPr>
          <w:p w:rsidR="00E31C2E" w:rsidRDefault="0018003A" w:rsidP="00FE0BDF">
            <w:pPr>
              <w:spacing w:line="252" w:lineRule="auto"/>
              <w:jc w:val="both"/>
              <w:rPr>
                <w:szCs w:val="24"/>
                <w:lang w:eastAsia="en-US"/>
              </w:rPr>
            </w:pPr>
            <w:r>
              <w:rPr>
                <w:szCs w:val="24"/>
                <w:lang w:eastAsia="en-US"/>
              </w:rPr>
              <w:t>22</w:t>
            </w:r>
            <w:r w:rsidR="00E31C2E">
              <w:rPr>
                <w:szCs w:val="24"/>
                <w:lang w:eastAsia="en-US"/>
              </w:rPr>
              <w:t>/12/2015</w:t>
            </w:r>
          </w:p>
        </w:tc>
      </w:tr>
    </w:tbl>
    <w:p w:rsidR="00E31C2E" w:rsidRDefault="00E31C2E" w:rsidP="00E31C2E">
      <w:pPr>
        <w:jc w:val="both"/>
        <w:rPr>
          <w:b/>
        </w:rPr>
      </w:pPr>
    </w:p>
    <w:p w:rsidR="00E31C2E" w:rsidRDefault="00E31C2E" w:rsidP="00E31C2E">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E31C2E" w:rsidRDefault="00E31C2E" w:rsidP="00E31C2E">
      <w:pPr>
        <w:jc w:val="center"/>
        <w:rPr>
          <w:b/>
        </w:rPr>
      </w:pPr>
    </w:p>
    <w:p w:rsidR="00BB6668" w:rsidRDefault="00FE0BDF" w:rsidP="00BB6668">
      <w:pPr>
        <w:jc w:val="both"/>
      </w:pPr>
      <w:r>
        <w:rPr>
          <w:b/>
        </w:rPr>
        <w:t>01</w:t>
      </w:r>
      <w:r w:rsidR="00BB6668">
        <w:rPr>
          <w:b/>
        </w:rPr>
        <w:t>-</w:t>
      </w:r>
      <w:r w:rsidR="00BB6668">
        <w:t xml:space="preserve"> Fakültemiz Bölümlerinden gelen “stajlar” konulu yazılar görüşmeye açıldı.</w:t>
      </w:r>
    </w:p>
    <w:p w:rsidR="00BB6668" w:rsidRDefault="00BB6668" w:rsidP="00BB6668">
      <w:pPr>
        <w:jc w:val="both"/>
      </w:pPr>
    </w:p>
    <w:p w:rsidR="00BB6668" w:rsidRDefault="00BB6668" w:rsidP="00BB6668">
      <w:pPr>
        <w:jc w:val="both"/>
      </w:pPr>
      <w:r>
        <w:rPr>
          <w:szCs w:val="24"/>
        </w:rPr>
        <w:t xml:space="preserve">Yapılan görüşmeler sonunda; Fakültemiz Bölümleri öğrencilerinin staj işlemlerinin </w:t>
      </w:r>
      <w:r>
        <w:rPr>
          <w:b/>
        </w:rPr>
        <w:t>uygun</w:t>
      </w:r>
      <w:r>
        <w:t xml:space="preserve"> olduğuna kararın Rektörlük Öğrenci İşleri Dairesi Başkanlığı ve Bölüm Başkanlıklarına bildirilmesine oy birliği ile karar verildi.</w:t>
      </w:r>
    </w:p>
    <w:p w:rsidR="00BB6668" w:rsidRDefault="00BB6668" w:rsidP="00BB6668">
      <w:pPr>
        <w:jc w:val="both"/>
      </w:pPr>
    </w:p>
    <w:tbl>
      <w:tblPr>
        <w:tblStyle w:val="TabloKlavuzu"/>
        <w:tblW w:w="8642" w:type="dxa"/>
        <w:jc w:val="center"/>
        <w:tblLook w:val="04A0" w:firstRow="1" w:lastRow="0" w:firstColumn="1" w:lastColumn="0" w:noHBand="0" w:noVBand="1"/>
      </w:tblPr>
      <w:tblGrid>
        <w:gridCol w:w="421"/>
        <w:gridCol w:w="2551"/>
        <w:gridCol w:w="1134"/>
        <w:gridCol w:w="2126"/>
        <w:gridCol w:w="1678"/>
        <w:gridCol w:w="732"/>
      </w:tblGrid>
      <w:tr w:rsidR="00BB6668" w:rsidRPr="00726CBB" w:rsidTr="00BA0842">
        <w:trPr>
          <w:trHeight w:val="254"/>
          <w:jc w:val="center"/>
        </w:trPr>
        <w:tc>
          <w:tcPr>
            <w:tcW w:w="421" w:type="dxa"/>
            <w:vAlign w:val="center"/>
          </w:tcPr>
          <w:p w:rsidR="00BB6668" w:rsidRPr="00726CBB" w:rsidRDefault="00BB6668" w:rsidP="00FE0BDF">
            <w:pPr>
              <w:rPr>
                <w:b/>
                <w:sz w:val="16"/>
                <w:szCs w:val="16"/>
              </w:rPr>
            </w:pPr>
            <w:r w:rsidRPr="00726CBB">
              <w:rPr>
                <w:b/>
                <w:sz w:val="16"/>
                <w:szCs w:val="16"/>
              </w:rPr>
              <w:t>SN</w:t>
            </w:r>
          </w:p>
        </w:tc>
        <w:tc>
          <w:tcPr>
            <w:tcW w:w="2551" w:type="dxa"/>
            <w:vAlign w:val="center"/>
          </w:tcPr>
          <w:p w:rsidR="00BB6668" w:rsidRPr="00726CBB" w:rsidRDefault="00BB6668" w:rsidP="00FE0BDF">
            <w:pPr>
              <w:jc w:val="center"/>
              <w:rPr>
                <w:b/>
                <w:sz w:val="16"/>
                <w:szCs w:val="16"/>
              </w:rPr>
            </w:pPr>
            <w:r w:rsidRPr="00726CBB">
              <w:rPr>
                <w:b/>
                <w:sz w:val="16"/>
                <w:szCs w:val="16"/>
              </w:rPr>
              <w:t>BÖLÜMÜ</w:t>
            </w:r>
          </w:p>
        </w:tc>
        <w:tc>
          <w:tcPr>
            <w:tcW w:w="1134" w:type="dxa"/>
            <w:vAlign w:val="center"/>
          </w:tcPr>
          <w:p w:rsidR="00BB6668" w:rsidRPr="00726CBB" w:rsidRDefault="00BB6668" w:rsidP="00FE0BDF">
            <w:pPr>
              <w:jc w:val="center"/>
              <w:rPr>
                <w:b/>
                <w:sz w:val="16"/>
                <w:szCs w:val="16"/>
              </w:rPr>
            </w:pPr>
            <w:r w:rsidRPr="00726CBB">
              <w:rPr>
                <w:b/>
                <w:sz w:val="16"/>
                <w:szCs w:val="16"/>
              </w:rPr>
              <w:t>NUMARASI</w:t>
            </w:r>
          </w:p>
        </w:tc>
        <w:tc>
          <w:tcPr>
            <w:tcW w:w="2126" w:type="dxa"/>
            <w:vAlign w:val="center"/>
          </w:tcPr>
          <w:p w:rsidR="00BB6668" w:rsidRPr="00726CBB" w:rsidRDefault="00BB6668" w:rsidP="00FE0BDF">
            <w:pPr>
              <w:jc w:val="center"/>
              <w:rPr>
                <w:b/>
                <w:sz w:val="16"/>
                <w:szCs w:val="16"/>
              </w:rPr>
            </w:pPr>
            <w:r w:rsidRPr="00726CBB">
              <w:rPr>
                <w:b/>
                <w:sz w:val="16"/>
                <w:szCs w:val="16"/>
              </w:rPr>
              <w:t>ADI-SOYADI</w:t>
            </w:r>
          </w:p>
        </w:tc>
        <w:tc>
          <w:tcPr>
            <w:tcW w:w="1678" w:type="dxa"/>
            <w:vAlign w:val="center"/>
          </w:tcPr>
          <w:p w:rsidR="00BB6668" w:rsidRPr="00726CBB" w:rsidRDefault="00BB6668" w:rsidP="00FE0BDF">
            <w:pPr>
              <w:jc w:val="center"/>
              <w:rPr>
                <w:b/>
                <w:sz w:val="16"/>
                <w:szCs w:val="16"/>
              </w:rPr>
            </w:pPr>
            <w:r w:rsidRPr="00726CBB">
              <w:rPr>
                <w:b/>
                <w:sz w:val="16"/>
                <w:szCs w:val="16"/>
              </w:rPr>
              <w:t>İŞLENECEK DERS</w:t>
            </w:r>
          </w:p>
        </w:tc>
        <w:tc>
          <w:tcPr>
            <w:tcW w:w="732" w:type="dxa"/>
            <w:vAlign w:val="center"/>
          </w:tcPr>
          <w:p w:rsidR="00BB6668" w:rsidRPr="00726CBB" w:rsidRDefault="00BB6668" w:rsidP="00FE0BDF">
            <w:pPr>
              <w:jc w:val="center"/>
              <w:rPr>
                <w:b/>
                <w:sz w:val="16"/>
                <w:szCs w:val="16"/>
              </w:rPr>
            </w:pPr>
            <w:r w:rsidRPr="00726CBB">
              <w:rPr>
                <w:b/>
                <w:sz w:val="16"/>
                <w:szCs w:val="16"/>
              </w:rPr>
              <w:t>İŞLEM</w:t>
            </w:r>
          </w:p>
        </w:tc>
      </w:tr>
      <w:tr w:rsidR="00BB6668" w:rsidRPr="00726CBB" w:rsidTr="00BA0842">
        <w:trPr>
          <w:trHeight w:val="70"/>
          <w:jc w:val="center"/>
        </w:trPr>
        <w:tc>
          <w:tcPr>
            <w:tcW w:w="421" w:type="dxa"/>
            <w:vAlign w:val="center"/>
          </w:tcPr>
          <w:p w:rsidR="00BB6668" w:rsidRPr="00726CBB" w:rsidRDefault="00BB6668" w:rsidP="00FE0BDF">
            <w:pPr>
              <w:rPr>
                <w:b/>
                <w:sz w:val="16"/>
                <w:szCs w:val="16"/>
              </w:rPr>
            </w:pPr>
            <w:r w:rsidRPr="00726CBB">
              <w:rPr>
                <w:b/>
                <w:sz w:val="16"/>
                <w:szCs w:val="16"/>
              </w:rPr>
              <w:t>1</w:t>
            </w:r>
          </w:p>
        </w:tc>
        <w:tc>
          <w:tcPr>
            <w:tcW w:w="2551" w:type="dxa"/>
            <w:vAlign w:val="center"/>
          </w:tcPr>
          <w:p w:rsidR="00BB6668" w:rsidRPr="00726CBB" w:rsidRDefault="00D654D8" w:rsidP="00FE0BDF">
            <w:pPr>
              <w:rPr>
                <w:sz w:val="16"/>
                <w:szCs w:val="16"/>
              </w:rPr>
            </w:pPr>
            <w:r w:rsidRPr="00D654D8">
              <w:rPr>
                <w:sz w:val="16"/>
                <w:szCs w:val="16"/>
              </w:rPr>
              <w:t>Metalurji ve Malzeme Mühendisliği</w:t>
            </w:r>
          </w:p>
        </w:tc>
        <w:tc>
          <w:tcPr>
            <w:tcW w:w="1134" w:type="dxa"/>
            <w:vAlign w:val="center"/>
          </w:tcPr>
          <w:p w:rsidR="00BB6668" w:rsidRPr="00726CBB" w:rsidRDefault="00D654D8" w:rsidP="00FE0BDF">
            <w:pPr>
              <w:rPr>
                <w:sz w:val="16"/>
                <w:szCs w:val="16"/>
              </w:rPr>
            </w:pPr>
            <w:r w:rsidRPr="00D654D8">
              <w:rPr>
                <w:sz w:val="16"/>
                <w:szCs w:val="16"/>
              </w:rPr>
              <w:t>G1201.08012</w:t>
            </w:r>
          </w:p>
        </w:tc>
        <w:tc>
          <w:tcPr>
            <w:tcW w:w="2126" w:type="dxa"/>
            <w:vAlign w:val="center"/>
          </w:tcPr>
          <w:p w:rsidR="00BB6668" w:rsidRPr="00726CBB" w:rsidRDefault="00D654D8" w:rsidP="00FE0BDF">
            <w:pPr>
              <w:rPr>
                <w:sz w:val="16"/>
                <w:szCs w:val="16"/>
              </w:rPr>
            </w:pPr>
            <w:r w:rsidRPr="00D654D8">
              <w:rPr>
                <w:sz w:val="16"/>
                <w:szCs w:val="16"/>
              </w:rPr>
              <w:t>İsmet KAYNAK</w:t>
            </w:r>
          </w:p>
        </w:tc>
        <w:tc>
          <w:tcPr>
            <w:tcW w:w="1678" w:type="dxa"/>
            <w:vAlign w:val="center"/>
          </w:tcPr>
          <w:p w:rsidR="00BB6668" w:rsidRPr="00726CBB" w:rsidRDefault="00BB6668" w:rsidP="00FE0BDF">
            <w:pPr>
              <w:rPr>
                <w:sz w:val="16"/>
                <w:szCs w:val="16"/>
              </w:rPr>
            </w:pPr>
            <w:r w:rsidRPr="00916B4B">
              <w:rPr>
                <w:sz w:val="16"/>
                <w:szCs w:val="16"/>
              </w:rPr>
              <w:t>Staj I - Staj II</w:t>
            </w:r>
          </w:p>
        </w:tc>
        <w:tc>
          <w:tcPr>
            <w:tcW w:w="732" w:type="dxa"/>
            <w:vAlign w:val="center"/>
          </w:tcPr>
          <w:p w:rsidR="00BB6668" w:rsidRPr="00726CBB" w:rsidRDefault="00BB6668" w:rsidP="00FE0BDF">
            <w:pPr>
              <w:jc w:val="center"/>
              <w:rPr>
                <w:sz w:val="16"/>
                <w:szCs w:val="16"/>
              </w:rPr>
            </w:pPr>
            <w:r>
              <w:rPr>
                <w:sz w:val="16"/>
                <w:szCs w:val="16"/>
              </w:rPr>
              <w:t>YT</w:t>
            </w:r>
          </w:p>
        </w:tc>
      </w:tr>
      <w:tr w:rsidR="00BB6668" w:rsidRPr="00726CBB" w:rsidTr="00BA0842">
        <w:trPr>
          <w:trHeight w:val="70"/>
          <w:jc w:val="center"/>
        </w:trPr>
        <w:tc>
          <w:tcPr>
            <w:tcW w:w="421" w:type="dxa"/>
            <w:vAlign w:val="center"/>
          </w:tcPr>
          <w:p w:rsidR="00BB6668" w:rsidRPr="00726CBB" w:rsidRDefault="00BB6668" w:rsidP="00FE0BDF">
            <w:pPr>
              <w:rPr>
                <w:b/>
                <w:sz w:val="16"/>
                <w:szCs w:val="16"/>
              </w:rPr>
            </w:pPr>
            <w:r w:rsidRPr="00726CBB">
              <w:rPr>
                <w:b/>
                <w:sz w:val="16"/>
                <w:szCs w:val="16"/>
              </w:rPr>
              <w:t>2</w:t>
            </w:r>
          </w:p>
        </w:tc>
        <w:tc>
          <w:tcPr>
            <w:tcW w:w="2551" w:type="dxa"/>
            <w:vAlign w:val="center"/>
          </w:tcPr>
          <w:p w:rsidR="00BB6668" w:rsidRPr="00726CBB" w:rsidRDefault="005139D7" w:rsidP="00FE0BDF">
            <w:pPr>
              <w:rPr>
                <w:sz w:val="16"/>
                <w:szCs w:val="16"/>
              </w:rPr>
            </w:pPr>
            <w:r w:rsidRPr="005139D7">
              <w:rPr>
                <w:sz w:val="16"/>
                <w:szCs w:val="16"/>
              </w:rPr>
              <w:t>Endüstri Mühendisliği</w:t>
            </w:r>
          </w:p>
        </w:tc>
        <w:tc>
          <w:tcPr>
            <w:tcW w:w="1134" w:type="dxa"/>
            <w:vAlign w:val="center"/>
          </w:tcPr>
          <w:p w:rsidR="00BB6668" w:rsidRPr="00726CBB" w:rsidRDefault="00BA0842" w:rsidP="00FE0BDF">
            <w:pPr>
              <w:rPr>
                <w:sz w:val="16"/>
                <w:szCs w:val="16"/>
              </w:rPr>
            </w:pPr>
            <w:r w:rsidRPr="00BA0842">
              <w:rPr>
                <w:sz w:val="16"/>
                <w:szCs w:val="16"/>
              </w:rPr>
              <w:t>U1001.02047</w:t>
            </w:r>
          </w:p>
        </w:tc>
        <w:tc>
          <w:tcPr>
            <w:tcW w:w="2126" w:type="dxa"/>
            <w:vAlign w:val="center"/>
          </w:tcPr>
          <w:p w:rsidR="00BB6668" w:rsidRPr="00726CBB" w:rsidRDefault="00BA0842" w:rsidP="00FE0BDF">
            <w:pPr>
              <w:rPr>
                <w:sz w:val="16"/>
                <w:szCs w:val="16"/>
              </w:rPr>
            </w:pPr>
            <w:r w:rsidRPr="00BA0842">
              <w:rPr>
                <w:sz w:val="16"/>
                <w:szCs w:val="16"/>
              </w:rPr>
              <w:t>Muhammed Alper HAŞAR</w:t>
            </w:r>
          </w:p>
        </w:tc>
        <w:tc>
          <w:tcPr>
            <w:tcW w:w="1678" w:type="dxa"/>
            <w:vAlign w:val="center"/>
          </w:tcPr>
          <w:p w:rsidR="00BB6668" w:rsidRPr="00726CBB" w:rsidRDefault="00BA0842" w:rsidP="00FE0BDF">
            <w:pPr>
              <w:rPr>
                <w:sz w:val="16"/>
                <w:szCs w:val="16"/>
              </w:rPr>
            </w:pPr>
            <w:r w:rsidRPr="00BA0842">
              <w:rPr>
                <w:sz w:val="16"/>
                <w:szCs w:val="16"/>
              </w:rPr>
              <w:t>Staj II</w:t>
            </w:r>
          </w:p>
        </w:tc>
        <w:tc>
          <w:tcPr>
            <w:tcW w:w="732" w:type="dxa"/>
            <w:vAlign w:val="center"/>
          </w:tcPr>
          <w:p w:rsidR="00BB6668" w:rsidRPr="00726CBB" w:rsidRDefault="005139D7" w:rsidP="00FE0BDF">
            <w:pPr>
              <w:jc w:val="center"/>
              <w:rPr>
                <w:sz w:val="16"/>
                <w:szCs w:val="16"/>
              </w:rPr>
            </w:pPr>
            <w:r>
              <w:rPr>
                <w:sz w:val="16"/>
                <w:szCs w:val="16"/>
              </w:rPr>
              <w:t>YT</w:t>
            </w:r>
          </w:p>
        </w:tc>
      </w:tr>
      <w:tr w:rsidR="00BB6668" w:rsidRPr="00726CBB" w:rsidTr="00BA0842">
        <w:trPr>
          <w:trHeight w:val="70"/>
          <w:jc w:val="center"/>
        </w:trPr>
        <w:tc>
          <w:tcPr>
            <w:tcW w:w="421" w:type="dxa"/>
            <w:vAlign w:val="center"/>
          </w:tcPr>
          <w:p w:rsidR="00BB6668" w:rsidRPr="00726CBB" w:rsidRDefault="00BB6668" w:rsidP="00FE0BDF">
            <w:pPr>
              <w:rPr>
                <w:b/>
                <w:sz w:val="16"/>
                <w:szCs w:val="16"/>
              </w:rPr>
            </w:pPr>
            <w:r w:rsidRPr="00726CBB">
              <w:rPr>
                <w:b/>
                <w:sz w:val="16"/>
                <w:szCs w:val="16"/>
              </w:rPr>
              <w:t>3</w:t>
            </w:r>
          </w:p>
        </w:tc>
        <w:tc>
          <w:tcPr>
            <w:tcW w:w="2551" w:type="dxa"/>
            <w:vAlign w:val="center"/>
          </w:tcPr>
          <w:p w:rsidR="00BB6668" w:rsidRPr="00726CBB" w:rsidRDefault="00170C2A" w:rsidP="00FE0BDF">
            <w:pPr>
              <w:rPr>
                <w:sz w:val="16"/>
                <w:szCs w:val="16"/>
              </w:rPr>
            </w:pPr>
            <w:r w:rsidRPr="00170C2A">
              <w:rPr>
                <w:sz w:val="16"/>
                <w:szCs w:val="16"/>
              </w:rPr>
              <w:t>Makina Mühendisliği</w:t>
            </w:r>
          </w:p>
        </w:tc>
        <w:tc>
          <w:tcPr>
            <w:tcW w:w="1134" w:type="dxa"/>
            <w:vAlign w:val="center"/>
          </w:tcPr>
          <w:p w:rsidR="00BB6668" w:rsidRPr="00726CBB" w:rsidRDefault="005139D7" w:rsidP="00FE0BDF">
            <w:pPr>
              <w:rPr>
                <w:sz w:val="16"/>
                <w:szCs w:val="16"/>
              </w:rPr>
            </w:pPr>
            <w:r w:rsidRPr="005139D7">
              <w:rPr>
                <w:sz w:val="16"/>
                <w:szCs w:val="16"/>
              </w:rPr>
              <w:t>G0501.06070</w:t>
            </w:r>
          </w:p>
        </w:tc>
        <w:tc>
          <w:tcPr>
            <w:tcW w:w="2126" w:type="dxa"/>
            <w:vAlign w:val="center"/>
          </w:tcPr>
          <w:p w:rsidR="00BB6668" w:rsidRPr="00726CBB" w:rsidRDefault="005139D7" w:rsidP="00FE0BDF">
            <w:pPr>
              <w:rPr>
                <w:sz w:val="16"/>
                <w:szCs w:val="16"/>
              </w:rPr>
            </w:pPr>
            <w:r w:rsidRPr="005139D7">
              <w:rPr>
                <w:sz w:val="16"/>
                <w:szCs w:val="16"/>
              </w:rPr>
              <w:t>Ö. Can ÖZERDEM</w:t>
            </w:r>
          </w:p>
        </w:tc>
        <w:tc>
          <w:tcPr>
            <w:tcW w:w="1678" w:type="dxa"/>
            <w:vAlign w:val="center"/>
          </w:tcPr>
          <w:p w:rsidR="00BB6668" w:rsidRPr="00726CBB" w:rsidRDefault="005139D7" w:rsidP="00FE0BDF">
            <w:pPr>
              <w:rPr>
                <w:sz w:val="16"/>
                <w:szCs w:val="16"/>
              </w:rPr>
            </w:pPr>
            <w:r w:rsidRPr="005139D7">
              <w:rPr>
                <w:sz w:val="16"/>
                <w:szCs w:val="16"/>
              </w:rPr>
              <w:t>Staj I - Staj II</w:t>
            </w:r>
          </w:p>
        </w:tc>
        <w:tc>
          <w:tcPr>
            <w:tcW w:w="732" w:type="dxa"/>
            <w:vAlign w:val="center"/>
          </w:tcPr>
          <w:p w:rsidR="00BB6668" w:rsidRPr="00726CBB" w:rsidRDefault="005139D7" w:rsidP="00FE0BDF">
            <w:pPr>
              <w:jc w:val="center"/>
              <w:rPr>
                <w:sz w:val="16"/>
                <w:szCs w:val="16"/>
              </w:rPr>
            </w:pPr>
            <w:r>
              <w:rPr>
                <w:sz w:val="16"/>
                <w:szCs w:val="16"/>
              </w:rPr>
              <w:t>YT</w:t>
            </w:r>
          </w:p>
        </w:tc>
      </w:tr>
      <w:tr w:rsidR="00236D0A" w:rsidRPr="00726CBB" w:rsidTr="00BA0842">
        <w:trPr>
          <w:trHeight w:val="70"/>
          <w:jc w:val="center"/>
        </w:trPr>
        <w:tc>
          <w:tcPr>
            <w:tcW w:w="421" w:type="dxa"/>
            <w:vAlign w:val="center"/>
          </w:tcPr>
          <w:p w:rsidR="00236D0A" w:rsidRPr="00726CBB" w:rsidRDefault="005D5507" w:rsidP="00FE0BDF">
            <w:pPr>
              <w:rPr>
                <w:b/>
                <w:sz w:val="16"/>
                <w:szCs w:val="16"/>
              </w:rPr>
            </w:pPr>
            <w:r>
              <w:rPr>
                <w:b/>
                <w:sz w:val="16"/>
                <w:szCs w:val="16"/>
              </w:rPr>
              <w:t>4</w:t>
            </w:r>
          </w:p>
        </w:tc>
        <w:tc>
          <w:tcPr>
            <w:tcW w:w="2551" w:type="dxa"/>
            <w:vAlign w:val="center"/>
          </w:tcPr>
          <w:p w:rsidR="00236D0A" w:rsidRPr="00170C2A" w:rsidRDefault="00236D0A" w:rsidP="00FE0BDF">
            <w:pPr>
              <w:rPr>
                <w:sz w:val="16"/>
                <w:szCs w:val="16"/>
              </w:rPr>
            </w:pPr>
            <w:r w:rsidRPr="00236D0A">
              <w:rPr>
                <w:sz w:val="16"/>
                <w:szCs w:val="16"/>
              </w:rPr>
              <w:t>İnşaat Mühendisliği</w:t>
            </w:r>
          </w:p>
        </w:tc>
        <w:tc>
          <w:tcPr>
            <w:tcW w:w="1134" w:type="dxa"/>
            <w:vAlign w:val="center"/>
          </w:tcPr>
          <w:p w:rsidR="00236D0A" w:rsidRPr="005139D7" w:rsidRDefault="00674C62" w:rsidP="00FE0BDF">
            <w:pPr>
              <w:rPr>
                <w:sz w:val="16"/>
                <w:szCs w:val="16"/>
              </w:rPr>
            </w:pPr>
            <w:r w:rsidRPr="00674C62">
              <w:rPr>
                <w:sz w:val="16"/>
                <w:szCs w:val="16"/>
              </w:rPr>
              <w:t>1101.04048</w:t>
            </w:r>
          </w:p>
        </w:tc>
        <w:tc>
          <w:tcPr>
            <w:tcW w:w="2126" w:type="dxa"/>
            <w:vAlign w:val="center"/>
          </w:tcPr>
          <w:p w:rsidR="00236D0A" w:rsidRPr="005139D7" w:rsidRDefault="00236D0A" w:rsidP="00FE0BDF">
            <w:pPr>
              <w:rPr>
                <w:sz w:val="16"/>
                <w:szCs w:val="16"/>
              </w:rPr>
            </w:pPr>
            <w:r w:rsidRPr="00236D0A">
              <w:rPr>
                <w:sz w:val="16"/>
                <w:szCs w:val="16"/>
              </w:rPr>
              <w:t>Ömer Faruk</w:t>
            </w:r>
            <w:r>
              <w:rPr>
                <w:sz w:val="16"/>
                <w:szCs w:val="16"/>
              </w:rPr>
              <w:t xml:space="preserve"> </w:t>
            </w:r>
            <w:r w:rsidRPr="00236D0A">
              <w:rPr>
                <w:sz w:val="16"/>
                <w:szCs w:val="16"/>
              </w:rPr>
              <w:t>ŞAHİN</w:t>
            </w:r>
          </w:p>
        </w:tc>
        <w:tc>
          <w:tcPr>
            <w:tcW w:w="1678" w:type="dxa"/>
            <w:vAlign w:val="center"/>
          </w:tcPr>
          <w:p w:rsidR="00236D0A" w:rsidRPr="005139D7" w:rsidRDefault="00236D0A" w:rsidP="00FE0BDF">
            <w:pPr>
              <w:rPr>
                <w:sz w:val="16"/>
                <w:szCs w:val="16"/>
              </w:rPr>
            </w:pPr>
            <w:r w:rsidRPr="00236D0A">
              <w:rPr>
                <w:sz w:val="16"/>
                <w:szCs w:val="16"/>
              </w:rPr>
              <w:t>Staj I</w:t>
            </w:r>
          </w:p>
        </w:tc>
        <w:tc>
          <w:tcPr>
            <w:tcW w:w="732" w:type="dxa"/>
            <w:vAlign w:val="center"/>
          </w:tcPr>
          <w:p w:rsidR="00236D0A" w:rsidRDefault="00236D0A" w:rsidP="00FE0BDF">
            <w:pPr>
              <w:jc w:val="center"/>
              <w:rPr>
                <w:sz w:val="16"/>
                <w:szCs w:val="16"/>
              </w:rPr>
            </w:pPr>
            <w:r>
              <w:rPr>
                <w:sz w:val="16"/>
                <w:szCs w:val="16"/>
              </w:rPr>
              <w:t>YAPTI</w:t>
            </w:r>
          </w:p>
        </w:tc>
      </w:tr>
      <w:tr w:rsidR="005D5507" w:rsidRPr="00726CBB" w:rsidTr="00BA0842">
        <w:trPr>
          <w:trHeight w:val="70"/>
          <w:jc w:val="center"/>
        </w:trPr>
        <w:tc>
          <w:tcPr>
            <w:tcW w:w="421" w:type="dxa"/>
            <w:vAlign w:val="center"/>
          </w:tcPr>
          <w:p w:rsidR="005D5507" w:rsidRDefault="005D5507" w:rsidP="005D5507">
            <w:pPr>
              <w:rPr>
                <w:b/>
                <w:sz w:val="16"/>
                <w:szCs w:val="16"/>
              </w:rPr>
            </w:pPr>
            <w:r>
              <w:rPr>
                <w:b/>
                <w:sz w:val="16"/>
                <w:szCs w:val="16"/>
              </w:rPr>
              <w:t>5</w:t>
            </w:r>
          </w:p>
        </w:tc>
        <w:tc>
          <w:tcPr>
            <w:tcW w:w="2551" w:type="dxa"/>
            <w:vAlign w:val="center"/>
          </w:tcPr>
          <w:p w:rsidR="005D5507" w:rsidRPr="00236D0A" w:rsidRDefault="005D5507" w:rsidP="005D5507">
            <w:pPr>
              <w:rPr>
                <w:sz w:val="16"/>
                <w:szCs w:val="16"/>
              </w:rPr>
            </w:pPr>
            <w:r w:rsidRPr="005D5507">
              <w:rPr>
                <w:sz w:val="16"/>
                <w:szCs w:val="16"/>
              </w:rPr>
              <w:t>Endüstri Mühendisliği</w:t>
            </w:r>
          </w:p>
        </w:tc>
        <w:tc>
          <w:tcPr>
            <w:tcW w:w="1134" w:type="dxa"/>
            <w:vAlign w:val="center"/>
          </w:tcPr>
          <w:p w:rsidR="005D5507" w:rsidRPr="00674C62" w:rsidRDefault="005D5507" w:rsidP="005D5507">
            <w:pPr>
              <w:rPr>
                <w:sz w:val="16"/>
                <w:szCs w:val="16"/>
              </w:rPr>
            </w:pPr>
            <w:r w:rsidRPr="005D5507">
              <w:rPr>
                <w:sz w:val="16"/>
                <w:szCs w:val="16"/>
              </w:rPr>
              <w:t>0901.02131</w:t>
            </w:r>
          </w:p>
        </w:tc>
        <w:tc>
          <w:tcPr>
            <w:tcW w:w="2126" w:type="dxa"/>
            <w:vAlign w:val="center"/>
          </w:tcPr>
          <w:p w:rsidR="005D5507" w:rsidRPr="00236D0A" w:rsidRDefault="005D5507" w:rsidP="005D5507">
            <w:pPr>
              <w:rPr>
                <w:sz w:val="16"/>
                <w:szCs w:val="16"/>
              </w:rPr>
            </w:pPr>
            <w:r w:rsidRPr="005D5507">
              <w:rPr>
                <w:sz w:val="16"/>
                <w:szCs w:val="16"/>
              </w:rPr>
              <w:t>Yonca GENÇBAY</w:t>
            </w:r>
          </w:p>
        </w:tc>
        <w:tc>
          <w:tcPr>
            <w:tcW w:w="1678" w:type="dxa"/>
            <w:vAlign w:val="center"/>
          </w:tcPr>
          <w:p w:rsidR="005D5507" w:rsidRPr="005139D7" w:rsidRDefault="005D5507" w:rsidP="005D5507">
            <w:pPr>
              <w:rPr>
                <w:sz w:val="16"/>
                <w:szCs w:val="16"/>
              </w:rPr>
            </w:pPr>
            <w:r w:rsidRPr="00236D0A">
              <w:rPr>
                <w:sz w:val="16"/>
                <w:szCs w:val="16"/>
              </w:rPr>
              <w:t>Staj I</w:t>
            </w:r>
          </w:p>
        </w:tc>
        <w:tc>
          <w:tcPr>
            <w:tcW w:w="732" w:type="dxa"/>
            <w:vAlign w:val="center"/>
          </w:tcPr>
          <w:p w:rsidR="005D5507" w:rsidRDefault="005D5507" w:rsidP="005D5507">
            <w:pPr>
              <w:jc w:val="center"/>
              <w:rPr>
                <w:sz w:val="16"/>
                <w:szCs w:val="16"/>
              </w:rPr>
            </w:pPr>
            <w:r>
              <w:rPr>
                <w:sz w:val="16"/>
                <w:szCs w:val="16"/>
              </w:rPr>
              <w:t>YT</w:t>
            </w:r>
          </w:p>
        </w:tc>
      </w:tr>
    </w:tbl>
    <w:p w:rsidR="00BB6668" w:rsidRDefault="00BB6668" w:rsidP="00BB6668">
      <w:pPr>
        <w:jc w:val="center"/>
        <w:rPr>
          <w:b/>
        </w:rPr>
      </w:pPr>
    </w:p>
    <w:p w:rsidR="00E732EA" w:rsidRDefault="005C4870" w:rsidP="00E732EA">
      <w:pPr>
        <w:jc w:val="both"/>
      </w:pPr>
      <w:r>
        <w:rPr>
          <w:b/>
        </w:rPr>
        <w:t>02</w:t>
      </w:r>
      <w:r w:rsidR="00E732EA">
        <w:rPr>
          <w:b/>
        </w:rPr>
        <w:t>-</w:t>
      </w:r>
      <w:r w:rsidR="00E732EA">
        <w:t xml:space="preserve"> Fakültemiz </w:t>
      </w:r>
      <w:r w:rsidR="00E732EA" w:rsidRPr="006C31B0">
        <w:t>Elektrik Elektronik</w:t>
      </w:r>
      <w:r w:rsidR="00E732EA">
        <w:t xml:space="preserve"> Mühendisliği Bölüm Başkanlığının </w:t>
      </w:r>
      <w:r w:rsidR="00E732EA" w:rsidRPr="00E732EA">
        <w:t>18/12/2015-54998</w:t>
      </w:r>
      <w:r w:rsidR="00E732EA">
        <w:t xml:space="preserve"> evrak, tarih, sayılı yazısı görüşmeye açıldı.</w:t>
      </w:r>
    </w:p>
    <w:p w:rsidR="00E732EA" w:rsidRDefault="00E732EA" w:rsidP="00E732EA">
      <w:pPr>
        <w:jc w:val="both"/>
      </w:pPr>
    </w:p>
    <w:p w:rsidR="00E732EA" w:rsidRDefault="00E732EA" w:rsidP="00E732EA">
      <w:pPr>
        <w:jc w:val="both"/>
      </w:pPr>
      <w:r>
        <w:rPr>
          <w:szCs w:val="24"/>
        </w:rPr>
        <w:t xml:space="preserve">Yapılan görüşmeler sonunda; Fakültemiz </w:t>
      </w:r>
      <w:r w:rsidRPr="00E732EA">
        <w:t xml:space="preserve">Endüstri </w:t>
      </w:r>
      <w:r>
        <w:t xml:space="preserve">Mühendisliği Bölümü öğrencilerinden 1301.02110 nolu Bekir </w:t>
      </w:r>
      <w:proofErr w:type="spellStart"/>
      <w:r>
        <w:t>SALİH'in</w:t>
      </w:r>
      <w:proofErr w:type="spellEnd"/>
      <w:r>
        <w:t xml:space="preserve">, 2015-2016 Eğitim-Öğretim yılı Güz yarıyılında </w:t>
      </w:r>
      <w:r>
        <w:rPr>
          <w:szCs w:val="24"/>
        </w:rPr>
        <w:t xml:space="preserve">kaydının dondurulmasının </w:t>
      </w:r>
      <w:r>
        <w:rPr>
          <w:b/>
        </w:rPr>
        <w:t>uygun</w:t>
      </w:r>
      <w:r>
        <w:t xml:space="preserve"> olduğuna kararın Rektörlük Öğrenci İşleri Dairesi Başkanlığı ve Bölüm Başkanlığına bildirilmesine oy birliği ile karar verildi.</w:t>
      </w:r>
    </w:p>
    <w:p w:rsidR="004735DC" w:rsidRDefault="004735DC" w:rsidP="004735DC">
      <w:pPr>
        <w:jc w:val="center"/>
        <w:rPr>
          <w:b/>
          <w:caps/>
        </w:rPr>
      </w:pPr>
    </w:p>
    <w:p w:rsidR="00A93859" w:rsidRDefault="00A93859" w:rsidP="00A93859">
      <w:pPr>
        <w:jc w:val="both"/>
      </w:pPr>
      <w:r>
        <w:rPr>
          <w:b/>
        </w:rPr>
        <w:t>03-</w:t>
      </w:r>
      <w:r>
        <w:t xml:space="preserve"> Fakültemiz Makine Mühendisliği Bölüm Başkanlığının </w:t>
      </w:r>
      <w:r w:rsidRPr="00A93859">
        <w:t>21/12/2015-55207</w:t>
      </w:r>
      <w:r>
        <w:t xml:space="preserve"> evrak, tarih, sayılı yazısı görüşmeye açıldı.</w:t>
      </w:r>
    </w:p>
    <w:p w:rsidR="00A93859" w:rsidRDefault="00A93859" w:rsidP="00A93859">
      <w:pPr>
        <w:jc w:val="both"/>
      </w:pPr>
    </w:p>
    <w:p w:rsidR="00A93859" w:rsidRPr="008A77B6" w:rsidRDefault="00A93859" w:rsidP="00A93859">
      <w:pPr>
        <w:jc w:val="both"/>
        <w:rPr>
          <w:szCs w:val="24"/>
        </w:rPr>
      </w:pPr>
      <w:r>
        <w:rPr>
          <w:szCs w:val="24"/>
        </w:rPr>
        <w:t xml:space="preserve">Yapılan görüşmeler sonunda; </w:t>
      </w:r>
      <w:r w:rsidRPr="00A93859">
        <w:rPr>
          <w:szCs w:val="24"/>
        </w:rPr>
        <w:t>2015-2016 Akademik Yılı Güz Dönemi itibariyle tüm teorik ve pratik çalışmalarını</w:t>
      </w:r>
      <w:r>
        <w:rPr>
          <w:szCs w:val="24"/>
        </w:rPr>
        <w:t xml:space="preserve"> </w:t>
      </w:r>
      <w:r w:rsidRPr="00A93859">
        <w:rPr>
          <w:szCs w:val="24"/>
        </w:rPr>
        <w:t>başarı ile tamamlayan</w:t>
      </w:r>
      <w:r>
        <w:rPr>
          <w:szCs w:val="24"/>
        </w:rPr>
        <w:t xml:space="preserve"> Fakültemiz </w:t>
      </w:r>
      <w:r>
        <w:t xml:space="preserve">Makine </w:t>
      </w:r>
      <w:r>
        <w:rPr>
          <w:szCs w:val="24"/>
        </w:rPr>
        <w:t xml:space="preserve">Mühendisliği Bölümü öğrencilerinden </w:t>
      </w:r>
      <w:r w:rsidRPr="00A93859">
        <w:rPr>
          <w:szCs w:val="24"/>
        </w:rPr>
        <w:t>1101.06304</w:t>
      </w:r>
      <w:r>
        <w:rPr>
          <w:szCs w:val="24"/>
        </w:rPr>
        <w:t xml:space="preserve"> numaralı </w:t>
      </w:r>
      <w:r w:rsidRPr="00A93859">
        <w:rPr>
          <w:szCs w:val="24"/>
        </w:rPr>
        <w:t xml:space="preserve">EDİP </w:t>
      </w:r>
      <w:proofErr w:type="spellStart"/>
      <w:r w:rsidRPr="00A93859">
        <w:rPr>
          <w:szCs w:val="24"/>
        </w:rPr>
        <w:t>YALÇIN</w:t>
      </w:r>
      <w:r>
        <w:rPr>
          <w:szCs w:val="24"/>
        </w:rPr>
        <w:t>’ın</w:t>
      </w:r>
      <w:proofErr w:type="spellEnd"/>
      <w:r>
        <w:rPr>
          <w:szCs w:val="24"/>
        </w:rPr>
        <w:t xml:space="preserve"> mezun olmasının </w:t>
      </w:r>
      <w:r>
        <w:rPr>
          <w:b/>
        </w:rPr>
        <w:t>uygun</w:t>
      </w:r>
      <w:r>
        <w:t xml:space="preserve"> olduğuna kararın Rektörlük Öğrenci İşleri Dairesi Başkanlığı ve Bölüm Başkanlığına bildirilmesine oy birliği ile karar verildi.</w:t>
      </w:r>
    </w:p>
    <w:p w:rsidR="00E31C2E" w:rsidRDefault="00E31C2E" w:rsidP="004735DC">
      <w:pPr>
        <w:jc w:val="center"/>
        <w:rPr>
          <w:b/>
          <w:caps/>
        </w:rPr>
      </w:pPr>
    </w:p>
    <w:p w:rsidR="00870FBA" w:rsidRDefault="00870FBA" w:rsidP="00870FBA">
      <w:pPr>
        <w:jc w:val="both"/>
      </w:pPr>
      <w:r>
        <w:rPr>
          <w:b/>
        </w:rPr>
        <w:t>04-</w:t>
      </w:r>
      <w:r>
        <w:t xml:space="preserve"> T.C. SAKARYA VALİLİĞİ Gençlik Hizmetleri ve Spor İl Müdürlüğü’nün 15</w:t>
      </w:r>
      <w:r w:rsidRPr="00E732EA">
        <w:t>/12/2015-</w:t>
      </w:r>
      <w:r w:rsidRPr="00870FBA">
        <w:t>48599790 - 0003/SPR</w:t>
      </w:r>
      <w:r>
        <w:t>-5332 evrak, tarih, sayılı yazısı görüşmeye açıldı.</w:t>
      </w:r>
    </w:p>
    <w:p w:rsidR="00870FBA" w:rsidRDefault="00870FBA" w:rsidP="00870FBA">
      <w:pPr>
        <w:jc w:val="both"/>
      </w:pPr>
    </w:p>
    <w:p w:rsidR="00870FBA" w:rsidRDefault="00870FBA" w:rsidP="00870FBA">
      <w:pPr>
        <w:jc w:val="both"/>
      </w:pPr>
      <w:r>
        <w:rPr>
          <w:szCs w:val="24"/>
        </w:rPr>
        <w:t xml:space="preserve">Yapılan görüşmeler sonunda; Fakültemiz </w:t>
      </w:r>
      <w:r w:rsidR="007D4788">
        <w:t>İnşaat</w:t>
      </w:r>
      <w:r w:rsidRPr="00E732EA">
        <w:t xml:space="preserve"> </w:t>
      </w:r>
      <w:r>
        <w:t xml:space="preserve">Mühendisliği Bölümü öğrencilerinden </w:t>
      </w:r>
      <w:r w:rsidR="007D4788" w:rsidRPr="007D4788">
        <w:t xml:space="preserve">Ömer Faruk </w:t>
      </w:r>
      <w:proofErr w:type="spellStart"/>
      <w:r w:rsidR="007D4788" w:rsidRPr="007D4788">
        <w:t>DAYIOĞLU</w:t>
      </w:r>
      <w:r w:rsidR="007D4788">
        <w:t>’nun</w:t>
      </w:r>
      <w:proofErr w:type="spellEnd"/>
      <w:r>
        <w:t xml:space="preserve">, </w:t>
      </w:r>
      <w:r w:rsidR="007D4788" w:rsidRPr="007D4788">
        <w:t>17-20 Aralık 2015 tarihleri arasında Adana İlinde</w:t>
      </w:r>
      <w:r w:rsidR="007D4788">
        <w:t xml:space="preserve"> gerçekleştirilecek olan </w:t>
      </w:r>
      <w:r w:rsidR="007D4788" w:rsidRPr="007D4788">
        <w:t>Türkiye Büyükler Karate Şampiyonası ve Milli Takım Seçme müsabakaları</w:t>
      </w:r>
      <w:r w:rsidR="007D4788">
        <w:t xml:space="preserve">na katılmak üzere; </w:t>
      </w:r>
      <w:r w:rsidR="007D4788" w:rsidRPr="007D4788">
        <w:t>3289 sayılı Spor Genel Müdürlüğünün Teşkilat ve Görevleri Hakkındaki Kanunun 29. Maddesi gereğince 16-21 Aralık 2015</w:t>
      </w:r>
      <w:r w:rsidR="007D4788">
        <w:t xml:space="preserve"> tarihleri arasında </w:t>
      </w:r>
      <w:r w:rsidR="007D4788" w:rsidRPr="007D4788">
        <w:t>izinli</w:t>
      </w:r>
      <w:r w:rsidR="007D4788">
        <w:t xml:space="preserve"> sayılmasının </w:t>
      </w:r>
      <w:r>
        <w:rPr>
          <w:b/>
        </w:rPr>
        <w:t>uygun</w:t>
      </w:r>
      <w:r>
        <w:t xml:space="preserve"> olduğuna kararın Bölüm Başkanlığına bildirilmesine oy birliği ile karar verildi.</w:t>
      </w:r>
    </w:p>
    <w:p w:rsidR="00E31C2E" w:rsidRDefault="00E31C2E" w:rsidP="004735DC">
      <w:pPr>
        <w:jc w:val="center"/>
        <w:rPr>
          <w:b/>
          <w:caps/>
        </w:rPr>
      </w:pPr>
    </w:p>
    <w:p w:rsidR="00E31C2E" w:rsidRDefault="00E31C2E" w:rsidP="004735DC">
      <w:pPr>
        <w:jc w:val="center"/>
        <w:rPr>
          <w:b/>
          <w:caps/>
        </w:rPr>
      </w:pPr>
    </w:p>
    <w:p w:rsidR="00E31C2E" w:rsidRDefault="00E31C2E" w:rsidP="004735DC">
      <w:pPr>
        <w:jc w:val="center"/>
        <w:rPr>
          <w:b/>
          <w:caps/>
        </w:rPr>
      </w:pPr>
    </w:p>
    <w:p w:rsidR="00E31C2E" w:rsidRDefault="00E31C2E" w:rsidP="004735DC">
      <w:pPr>
        <w:jc w:val="center"/>
        <w:rPr>
          <w:b/>
          <w:caps/>
        </w:rPr>
      </w:pPr>
    </w:p>
    <w:p w:rsidR="005E5F2B" w:rsidRDefault="005E5F2B" w:rsidP="005E5F2B">
      <w:pPr>
        <w:jc w:val="center"/>
        <w:rPr>
          <w:b/>
        </w:rPr>
      </w:pPr>
    </w:p>
    <w:p w:rsidR="005E5F2B" w:rsidRDefault="005E5F2B" w:rsidP="005E5F2B">
      <w:pPr>
        <w:jc w:val="center"/>
        <w:rPr>
          <w:b/>
        </w:rPr>
      </w:pPr>
      <w:r>
        <w:rPr>
          <w:b/>
        </w:rPr>
        <w:t>SAKARYA ÜNİVERSİTESİ</w:t>
      </w:r>
    </w:p>
    <w:p w:rsidR="005E5F2B" w:rsidRDefault="005E5F2B" w:rsidP="005E5F2B">
      <w:pPr>
        <w:jc w:val="center"/>
        <w:rPr>
          <w:b/>
        </w:rPr>
      </w:pPr>
      <w:r>
        <w:rPr>
          <w:b/>
        </w:rPr>
        <w:t>MÜHENDİSLİK FAKÜLTESİ</w:t>
      </w:r>
    </w:p>
    <w:p w:rsidR="005E5F2B" w:rsidRDefault="005E5F2B" w:rsidP="005E5F2B">
      <w:pPr>
        <w:jc w:val="center"/>
        <w:rPr>
          <w:b/>
        </w:rPr>
      </w:pPr>
      <w:r>
        <w:rPr>
          <w:b/>
        </w:rPr>
        <w:t>FAKÜLTE YÖNETİM KURULU TOPLANTI TUTANAĞI</w:t>
      </w:r>
    </w:p>
    <w:p w:rsidR="005E5F2B" w:rsidRDefault="005E5F2B" w:rsidP="005E5F2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E5F2B" w:rsidTr="00241110">
        <w:tc>
          <w:tcPr>
            <w:tcW w:w="2338" w:type="dxa"/>
            <w:hideMark/>
          </w:tcPr>
          <w:p w:rsidR="005E5F2B" w:rsidRDefault="005E5F2B" w:rsidP="00241110">
            <w:pPr>
              <w:spacing w:line="252" w:lineRule="auto"/>
              <w:jc w:val="both"/>
              <w:rPr>
                <w:b/>
                <w:szCs w:val="24"/>
                <w:lang w:eastAsia="en-US"/>
              </w:rPr>
            </w:pPr>
            <w:r>
              <w:rPr>
                <w:b/>
                <w:lang w:eastAsia="en-US"/>
              </w:rPr>
              <w:t>TOPLANTI NO</w:t>
            </w:r>
          </w:p>
        </w:tc>
        <w:tc>
          <w:tcPr>
            <w:tcW w:w="160" w:type="dxa"/>
            <w:hideMark/>
          </w:tcPr>
          <w:p w:rsidR="005E5F2B" w:rsidRDefault="005E5F2B" w:rsidP="00241110">
            <w:pPr>
              <w:spacing w:line="252" w:lineRule="auto"/>
              <w:jc w:val="both"/>
              <w:rPr>
                <w:b/>
                <w:szCs w:val="24"/>
                <w:lang w:eastAsia="en-US"/>
              </w:rPr>
            </w:pPr>
            <w:r>
              <w:rPr>
                <w:b/>
                <w:lang w:eastAsia="en-US"/>
              </w:rPr>
              <w:t>:</w:t>
            </w:r>
          </w:p>
        </w:tc>
        <w:tc>
          <w:tcPr>
            <w:tcW w:w="1400" w:type="dxa"/>
            <w:hideMark/>
          </w:tcPr>
          <w:p w:rsidR="005E5F2B" w:rsidRDefault="00FA1E42" w:rsidP="00241110">
            <w:pPr>
              <w:spacing w:line="252" w:lineRule="auto"/>
              <w:jc w:val="both"/>
              <w:rPr>
                <w:szCs w:val="24"/>
                <w:lang w:eastAsia="en-US"/>
              </w:rPr>
            </w:pPr>
            <w:r>
              <w:rPr>
                <w:lang w:eastAsia="en-US"/>
              </w:rPr>
              <w:t>559</w:t>
            </w:r>
          </w:p>
        </w:tc>
      </w:tr>
      <w:tr w:rsidR="005E5F2B" w:rsidTr="00241110">
        <w:tc>
          <w:tcPr>
            <w:tcW w:w="2338" w:type="dxa"/>
            <w:hideMark/>
          </w:tcPr>
          <w:p w:rsidR="005E5F2B" w:rsidRDefault="005E5F2B" w:rsidP="00241110">
            <w:pPr>
              <w:spacing w:line="252" w:lineRule="auto"/>
              <w:jc w:val="both"/>
              <w:rPr>
                <w:b/>
                <w:szCs w:val="24"/>
                <w:lang w:eastAsia="en-US"/>
              </w:rPr>
            </w:pPr>
            <w:r>
              <w:rPr>
                <w:b/>
                <w:lang w:eastAsia="en-US"/>
              </w:rPr>
              <w:t>TOPLANTI TARİHİ</w:t>
            </w:r>
          </w:p>
        </w:tc>
        <w:tc>
          <w:tcPr>
            <w:tcW w:w="160" w:type="dxa"/>
            <w:hideMark/>
          </w:tcPr>
          <w:p w:rsidR="005E5F2B" w:rsidRDefault="005E5F2B" w:rsidP="00241110">
            <w:pPr>
              <w:spacing w:line="252" w:lineRule="auto"/>
              <w:jc w:val="both"/>
              <w:rPr>
                <w:b/>
                <w:szCs w:val="24"/>
                <w:lang w:eastAsia="en-US"/>
              </w:rPr>
            </w:pPr>
            <w:r>
              <w:rPr>
                <w:b/>
                <w:lang w:eastAsia="en-US"/>
              </w:rPr>
              <w:t>:</w:t>
            </w:r>
          </w:p>
        </w:tc>
        <w:tc>
          <w:tcPr>
            <w:tcW w:w="1400" w:type="dxa"/>
            <w:hideMark/>
          </w:tcPr>
          <w:p w:rsidR="005E5F2B" w:rsidRDefault="00FA1E42" w:rsidP="00FA1E42">
            <w:pPr>
              <w:spacing w:line="252" w:lineRule="auto"/>
              <w:jc w:val="both"/>
              <w:rPr>
                <w:szCs w:val="24"/>
                <w:lang w:eastAsia="en-US"/>
              </w:rPr>
            </w:pPr>
            <w:r>
              <w:rPr>
                <w:szCs w:val="24"/>
                <w:lang w:eastAsia="en-US"/>
              </w:rPr>
              <w:t>22</w:t>
            </w:r>
            <w:r w:rsidR="005E5F2B">
              <w:rPr>
                <w:szCs w:val="24"/>
                <w:lang w:eastAsia="en-US"/>
              </w:rPr>
              <w:t>/</w:t>
            </w:r>
            <w:r>
              <w:rPr>
                <w:szCs w:val="24"/>
                <w:lang w:eastAsia="en-US"/>
              </w:rPr>
              <w:t>12</w:t>
            </w:r>
            <w:r w:rsidR="005E5F2B">
              <w:rPr>
                <w:szCs w:val="24"/>
                <w:lang w:eastAsia="en-US"/>
              </w:rPr>
              <w:t>/2015</w:t>
            </w:r>
          </w:p>
        </w:tc>
      </w:tr>
    </w:tbl>
    <w:p w:rsidR="005E5F2B" w:rsidRDefault="005E5F2B" w:rsidP="005E5F2B">
      <w:pPr>
        <w:jc w:val="both"/>
        <w:rPr>
          <w:b/>
        </w:rPr>
      </w:pPr>
    </w:p>
    <w:p w:rsidR="005E5F2B" w:rsidRDefault="005E5F2B" w:rsidP="005E5F2B">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5E5F2B" w:rsidRDefault="005E5F2B" w:rsidP="005E5F2B">
      <w:pPr>
        <w:jc w:val="both"/>
      </w:pPr>
    </w:p>
    <w:p w:rsidR="005E5F2B" w:rsidRDefault="00FA1E42" w:rsidP="005E5F2B">
      <w:pPr>
        <w:pStyle w:val="2-ortabaslk"/>
        <w:spacing w:before="0" w:beforeAutospacing="0" w:after="0" w:afterAutospacing="0"/>
        <w:jc w:val="both"/>
      </w:pPr>
      <w:r>
        <w:rPr>
          <w:b/>
        </w:rPr>
        <w:t>05</w:t>
      </w:r>
      <w:r w:rsidR="005E5F2B">
        <w:t xml:space="preserve">-Fakültemiz Gıda Mühendisliği Bölüm Başkanlığının </w:t>
      </w:r>
      <w:r w:rsidRPr="00FA1E42">
        <w:t>17/12/2015-54579</w:t>
      </w:r>
      <w:r>
        <w:t xml:space="preserve"> </w:t>
      </w:r>
      <w:r w:rsidR="005E5F2B">
        <w:t>evrak tarih ve sayılı yazısı görüşmeye açıldı.</w:t>
      </w:r>
    </w:p>
    <w:p w:rsidR="005E5F2B" w:rsidRDefault="005E5F2B" w:rsidP="005E5F2B">
      <w:pPr>
        <w:pStyle w:val="2-ortabaslk"/>
        <w:spacing w:before="0" w:beforeAutospacing="0" w:after="0" w:afterAutospacing="0"/>
        <w:jc w:val="both"/>
      </w:pPr>
    </w:p>
    <w:p w:rsidR="005E5F2B" w:rsidRDefault="005E5F2B" w:rsidP="003C6175">
      <w:pPr>
        <w:jc w:val="both"/>
        <w:rPr>
          <w:szCs w:val="24"/>
        </w:rPr>
      </w:pPr>
      <w:r>
        <w:rPr>
          <w:szCs w:val="24"/>
        </w:rPr>
        <w:t xml:space="preserve">Yapılan görüşmeler sonunda; Fakültemiz </w:t>
      </w:r>
      <w:r>
        <w:t xml:space="preserve">Gıda Mühendisliği </w:t>
      </w:r>
      <w:r>
        <w:rPr>
          <w:szCs w:val="24"/>
        </w:rPr>
        <w:t xml:space="preserve">Öğretim Üyelerinden </w:t>
      </w:r>
      <w:r w:rsidR="009178BE" w:rsidRPr="009178BE">
        <w:rPr>
          <w:b/>
          <w:szCs w:val="24"/>
        </w:rPr>
        <w:t>Yrd.</w:t>
      </w:r>
      <w:r w:rsidR="003C6175">
        <w:rPr>
          <w:b/>
          <w:szCs w:val="24"/>
        </w:rPr>
        <w:t xml:space="preserve"> </w:t>
      </w:r>
      <w:r w:rsidR="009178BE" w:rsidRPr="009178BE">
        <w:rPr>
          <w:b/>
          <w:szCs w:val="24"/>
        </w:rPr>
        <w:t>Doç.</w:t>
      </w:r>
      <w:r w:rsidR="003C6175">
        <w:rPr>
          <w:b/>
          <w:szCs w:val="24"/>
        </w:rPr>
        <w:t xml:space="preserve"> </w:t>
      </w:r>
      <w:r w:rsidR="009178BE" w:rsidRPr="009178BE">
        <w:rPr>
          <w:b/>
          <w:szCs w:val="24"/>
        </w:rPr>
        <w:t>Dr. Oktay YEMİŞ 'in</w:t>
      </w:r>
      <w:r w:rsidR="003C6175">
        <w:rPr>
          <w:b/>
          <w:szCs w:val="24"/>
        </w:rPr>
        <w:t>,</w:t>
      </w:r>
      <w:r w:rsidR="009178BE" w:rsidRPr="009178BE">
        <w:rPr>
          <w:b/>
          <w:szCs w:val="24"/>
        </w:rPr>
        <w:t xml:space="preserve"> </w:t>
      </w:r>
      <w:r>
        <w:rPr>
          <w:b/>
          <w:szCs w:val="24"/>
        </w:rPr>
        <w:t xml:space="preserve">Kanada’da </w:t>
      </w:r>
      <w:r w:rsidRPr="00E8395E">
        <w:rPr>
          <w:szCs w:val="24"/>
        </w:rPr>
        <w:t>(</w:t>
      </w:r>
      <w:proofErr w:type="spellStart"/>
      <w:r w:rsidR="003C6175" w:rsidRPr="00E8395E">
        <w:rPr>
          <w:szCs w:val="24"/>
        </w:rPr>
        <w:t>Agriculture</w:t>
      </w:r>
      <w:proofErr w:type="spellEnd"/>
      <w:r w:rsidR="003C6175" w:rsidRPr="00E8395E">
        <w:rPr>
          <w:szCs w:val="24"/>
        </w:rPr>
        <w:t xml:space="preserve"> </w:t>
      </w:r>
      <w:proofErr w:type="spellStart"/>
      <w:r w:rsidR="003C6175" w:rsidRPr="00E8395E">
        <w:rPr>
          <w:szCs w:val="24"/>
        </w:rPr>
        <w:t>and</w:t>
      </w:r>
      <w:proofErr w:type="spellEnd"/>
      <w:r w:rsidR="003C6175" w:rsidRPr="00E8395E">
        <w:rPr>
          <w:szCs w:val="24"/>
        </w:rPr>
        <w:t xml:space="preserve"> </w:t>
      </w:r>
      <w:proofErr w:type="spellStart"/>
      <w:r w:rsidR="003C6175" w:rsidRPr="00E8395E">
        <w:rPr>
          <w:szCs w:val="24"/>
        </w:rPr>
        <w:t>Agri-Food</w:t>
      </w:r>
      <w:proofErr w:type="spellEnd"/>
      <w:r w:rsidR="003C6175" w:rsidRPr="00E8395E">
        <w:rPr>
          <w:szCs w:val="24"/>
        </w:rPr>
        <w:t xml:space="preserve"> </w:t>
      </w:r>
      <w:proofErr w:type="spellStart"/>
      <w:r w:rsidR="003C6175" w:rsidRPr="00E8395E">
        <w:rPr>
          <w:szCs w:val="24"/>
        </w:rPr>
        <w:t>Canada</w:t>
      </w:r>
      <w:proofErr w:type="spellEnd"/>
      <w:r w:rsidR="003C6175" w:rsidRPr="00E8395E">
        <w:rPr>
          <w:szCs w:val="24"/>
        </w:rPr>
        <w:t xml:space="preserve">, </w:t>
      </w:r>
      <w:proofErr w:type="spellStart"/>
      <w:r w:rsidR="003C6175" w:rsidRPr="00E8395E">
        <w:rPr>
          <w:szCs w:val="24"/>
        </w:rPr>
        <w:t>Summerland</w:t>
      </w:r>
      <w:proofErr w:type="spellEnd"/>
      <w:r w:rsidR="003C6175" w:rsidRPr="00E8395E">
        <w:rPr>
          <w:szCs w:val="24"/>
        </w:rPr>
        <w:t xml:space="preserve"> </w:t>
      </w:r>
      <w:proofErr w:type="spellStart"/>
      <w:r w:rsidR="003C6175" w:rsidRPr="00E8395E">
        <w:rPr>
          <w:szCs w:val="24"/>
        </w:rPr>
        <w:t>Research</w:t>
      </w:r>
      <w:proofErr w:type="spellEnd"/>
      <w:r w:rsidR="003C6175" w:rsidRPr="00E8395E">
        <w:rPr>
          <w:szCs w:val="24"/>
        </w:rPr>
        <w:t xml:space="preserve"> </w:t>
      </w:r>
      <w:proofErr w:type="spellStart"/>
      <w:r w:rsidR="003C6175" w:rsidRPr="00E8395E">
        <w:rPr>
          <w:szCs w:val="24"/>
        </w:rPr>
        <w:t>and</w:t>
      </w:r>
      <w:proofErr w:type="spellEnd"/>
      <w:r w:rsidR="003C6175" w:rsidRPr="00E8395E">
        <w:rPr>
          <w:szCs w:val="24"/>
        </w:rPr>
        <w:t xml:space="preserve"> Development </w:t>
      </w:r>
      <w:proofErr w:type="spellStart"/>
      <w:r w:rsidR="003C6175" w:rsidRPr="00E8395E">
        <w:rPr>
          <w:szCs w:val="24"/>
        </w:rPr>
        <w:t>Centre</w:t>
      </w:r>
      <w:proofErr w:type="spellEnd"/>
      <w:r w:rsidRPr="00E8395E">
        <w:rPr>
          <w:szCs w:val="24"/>
        </w:rPr>
        <w:t>)</w:t>
      </w:r>
      <w:r>
        <w:rPr>
          <w:b/>
          <w:szCs w:val="24"/>
        </w:rPr>
        <w:t xml:space="preserve"> </w:t>
      </w:r>
      <w:r>
        <w:rPr>
          <w:szCs w:val="24"/>
        </w:rPr>
        <w:t xml:space="preserve">doktora sonrası araştırma amacıyla;2547 Sayılı Kanunun 39. maddesi ile Yurt İçinde ve Yurt Dışında Görevlendirmelerde Uyulacak Esaslara İlişkin Yönetmeliğin 2. maddesinin (a) fıkrası ve 3. maddesi gereğince, </w:t>
      </w:r>
      <w:r w:rsidR="00E8395E" w:rsidRPr="00E8395E">
        <w:rPr>
          <w:b/>
          <w:szCs w:val="24"/>
        </w:rPr>
        <w:t xml:space="preserve">01/04/2016 - 01/10/2016 </w:t>
      </w:r>
      <w:r w:rsidR="00E8395E" w:rsidRPr="00E8395E">
        <w:rPr>
          <w:szCs w:val="24"/>
        </w:rPr>
        <w:t>tarihleri arasında</w:t>
      </w:r>
      <w:r w:rsidR="00E8395E" w:rsidRPr="00E8395E">
        <w:rPr>
          <w:b/>
          <w:szCs w:val="24"/>
        </w:rPr>
        <w:t xml:space="preserve"> </w:t>
      </w:r>
      <w:r>
        <w:rPr>
          <w:b/>
          <w:szCs w:val="24"/>
        </w:rPr>
        <w:t>Üniversitemiz Yurtdışı Araştırma Faaliyetlerini Destekleme Programı</w:t>
      </w:r>
      <w:r>
        <w:rPr>
          <w:szCs w:val="24"/>
        </w:rPr>
        <w:t xml:space="preserve"> çerçevesinde yevmiye masraflarına karşılık </w:t>
      </w:r>
      <w:r>
        <w:rPr>
          <w:b/>
          <w:szCs w:val="24"/>
        </w:rPr>
        <w:t>aylık maksimum 3500 TL</w:t>
      </w:r>
      <w:r>
        <w:rPr>
          <w:szCs w:val="24"/>
        </w:rPr>
        <w:t xml:space="preserve"> destek sağlanarak </w:t>
      </w:r>
      <w:r>
        <w:rPr>
          <w:b/>
          <w:szCs w:val="24"/>
        </w:rPr>
        <w:t xml:space="preserve">yevmiyeli, maaşlı, izinli </w:t>
      </w:r>
      <w:r>
        <w:rPr>
          <w:szCs w:val="24"/>
        </w:rPr>
        <w:t xml:space="preserve">görevlendirilmesinin </w:t>
      </w:r>
      <w:r>
        <w:rPr>
          <w:b/>
          <w:szCs w:val="24"/>
        </w:rPr>
        <w:t>uygun</w:t>
      </w:r>
      <w:r>
        <w:rPr>
          <w:szCs w:val="24"/>
        </w:rPr>
        <w:t xml:space="preserve"> olduğuna oy birliği ile karar verildi.</w:t>
      </w:r>
    </w:p>
    <w:p w:rsidR="005E5F2B" w:rsidRDefault="005E5F2B" w:rsidP="005E5F2B">
      <w:pPr>
        <w:pStyle w:val="2-ortabaslk"/>
        <w:spacing w:before="0" w:beforeAutospacing="0" w:after="0" w:afterAutospacing="0"/>
        <w:jc w:val="both"/>
      </w:pPr>
    </w:p>
    <w:p w:rsidR="005E5F2B" w:rsidRDefault="005E5F2B" w:rsidP="005E5F2B">
      <w:pPr>
        <w:jc w:val="both"/>
        <w:rPr>
          <w:b/>
        </w:rPr>
      </w:pPr>
    </w:p>
    <w:p w:rsidR="005E5F2B" w:rsidRDefault="005E5F2B" w:rsidP="005E5F2B">
      <w:pPr>
        <w:ind w:left="4956" w:firstLine="708"/>
        <w:jc w:val="both"/>
        <w:rPr>
          <w:b/>
        </w:rPr>
      </w:pPr>
      <w:r>
        <w:rPr>
          <w:b/>
        </w:rPr>
        <w:t xml:space="preserve">                       Aslının Aynıdır</w:t>
      </w:r>
    </w:p>
    <w:p w:rsidR="005E5F2B" w:rsidRDefault="005E5F2B" w:rsidP="005E5F2B">
      <w:pPr>
        <w:jc w:val="both"/>
        <w:rPr>
          <w:b/>
        </w:rPr>
      </w:pPr>
    </w:p>
    <w:p w:rsidR="005E5F2B" w:rsidRDefault="005E5F2B" w:rsidP="005E5F2B">
      <w:pPr>
        <w:jc w:val="both"/>
        <w:rPr>
          <w:b/>
        </w:rPr>
      </w:pPr>
    </w:p>
    <w:p w:rsidR="005E5F2B" w:rsidRDefault="005E5F2B" w:rsidP="005E5F2B">
      <w:pPr>
        <w:jc w:val="both"/>
        <w:rPr>
          <w:b/>
        </w:rPr>
      </w:pPr>
    </w:p>
    <w:p w:rsidR="005E5F2B" w:rsidRDefault="005E5F2B" w:rsidP="005E5F2B">
      <w:pPr>
        <w:jc w:val="both"/>
        <w:rPr>
          <w:b/>
          <w:szCs w:val="24"/>
        </w:rPr>
      </w:pPr>
      <w:r>
        <w:rPr>
          <w:b/>
          <w:szCs w:val="24"/>
        </w:rPr>
        <w:t xml:space="preserve">                                                                                                                         Hilmi FİDAN</w:t>
      </w:r>
    </w:p>
    <w:p w:rsidR="005E5F2B" w:rsidRDefault="005E5F2B" w:rsidP="005E5F2B">
      <w:pPr>
        <w:jc w:val="both"/>
        <w:rPr>
          <w:b/>
        </w:rPr>
      </w:pPr>
      <w:r>
        <w:rPr>
          <w:b/>
        </w:rPr>
        <w:t xml:space="preserve">                                                                                                                     Fakülte Sekreteri</w:t>
      </w:r>
    </w:p>
    <w:p w:rsidR="005E5F2B" w:rsidRDefault="005E5F2B" w:rsidP="005E5F2B">
      <w:pPr>
        <w:pStyle w:val="2-ortabaslk"/>
        <w:spacing w:before="0" w:beforeAutospacing="0" w:after="0" w:afterAutospacing="0"/>
        <w:jc w:val="both"/>
      </w:pPr>
    </w:p>
    <w:p w:rsidR="005E5F2B" w:rsidRDefault="005E5F2B" w:rsidP="005E5F2B">
      <w:pPr>
        <w:pStyle w:val="2-ortabaslk"/>
        <w:spacing w:before="0" w:beforeAutospacing="0" w:after="0" w:afterAutospacing="0"/>
        <w:jc w:val="both"/>
      </w:pPr>
    </w:p>
    <w:p w:rsidR="005E5F2B" w:rsidRDefault="005E5F2B" w:rsidP="005E5F2B">
      <w:pPr>
        <w:pStyle w:val="2-ortabaslk"/>
        <w:spacing w:before="0" w:beforeAutospacing="0" w:after="0" w:afterAutospacing="0"/>
        <w:jc w:val="both"/>
      </w:pPr>
    </w:p>
    <w:p w:rsidR="005E5F2B" w:rsidRDefault="005E5F2B" w:rsidP="005E5F2B">
      <w:pPr>
        <w:pStyle w:val="2-ortabaslk"/>
        <w:spacing w:before="0" w:beforeAutospacing="0" w:after="0" w:afterAutospacing="0"/>
        <w:jc w:val="both"/>
      </w:pPr>
    </w:p>
    <w:p w:rsidR="005E5F2B" w:rsidRDefault="005E5F2B" w:rsidP="005E5F2B">
      <w:pPr>
        <w:pStyle w:val="2-ortabaslk"/>
        <w:spacing w:before="0" w:beforeAutospacing="0" w:after="0" w:afterAutospacing="0"/>
        <w:jc w:val="both"/>
      </w:pPr>
    </w:p>
    <w:p w:rsidR="005E5F2B" w:rsidRDefault="005E5F2B" w:rsidP="005E5F2B">
      <w:pPr>
        <w:pStyle w:val="2-ortabaslk"/>
        <w:spacing w:before="0" w:beforeAutospacing="0" w:after="0" w:afterAutospacing="0"/>
        <w:jc w:val="both"/>
      </w:pPr>
    </w:p>
    <w:p w:rsidR="005E5F2B" w:rsidRDefault="005E5F2B" w:rsidP="005E5F2B">
      <w:pPr>
        <w:pStyle w:val="2-ortabaslk"/>
        <w:spacing w:before="0" w:beforeAutospacing="0" w:after="0" w:afterAutospacing="0"/>
        <w:jc w:val="both"/>
      </w:pPr>
    </w:p>
    <w:p w:rsidR="005E5F2B" w:rsidRDefault="005E5F2B" w:rsidP="005E5F2B">
      <w:pPr>
        <w:pStyle w:val="2-ortabaslk"/>
        <w:spacing w:before="0" w:beforeAutospacing="0" w:after="0" w:afterAutospacing="0"/>
        <w:jc w:val="both"/>
      </w:pPr>
    </w:p>
    <w:p w:rsidR="005E5F2B" w:rsidRDefault="005E5F2B" w:rsidP="005E5F2B">
      <w:pPr>
        <w:pStyle w:val="2-ortabaslk"/>
        <w:spacing w:before="0" w:beforeAutospacing="0" w:after="0" w:afterAutospacing="0"/>
        <w:jc w:val="both"/>
      </w:pPr>
    </w:p>
    <w:p w:rsidR="005E5F2B" w:rsidRDefault="005E5F2B" w:rsidP="005E5F2B">
      <w:pPr>
        <w:jc w:val="both"/>
        <w:rPr>
          <w:b/>
        </w:rPr>
      </w:pPr>
    </w:p>
    <w:p w:rsidR="005E5F2B" w:rsidRDefault="005E5F2B" w:rsidP="005E5F2B">
      <w:pPr>
        <w:jc w:val="both"/>
        <w:rPr>
          <w:b/>
        </w:rPr>
      </w:pPr>
    </w:p>
    <w:p w:rsidR="005E5F2B" w:rsidRDefault="005E5F2B" w:rsidP="005E5F2B">
      <w:pPr>
        <w:jc w:val="both"/>
        <w:rPr>
          <w:b/>
        </w:rPr>
      </w:pPr>
    </w:p>
    <w:p w:rsidR="005E5F2B" w:rsidRDefault="005E5F2B" w:rsidP="005E5F2B">
      <w:pPr>
        <w:jc w:val="both"/>
        <w:rPr>
          <w:b/>
        </w:rPr>
      </w:pPr>
    </w:p>
    <w:p w:rsidR="005E5F2B" w:rsidRDefault="005E5F2B" w:rsidP="005E5F2B">
      <w:pPr>
        <w:jc w:val="both"/>
        <w:rPr>
          <w:b/>
        </w:rPr>
      </w:pPr>
    </w:p>
    <w:p w:rsidR="005E5F2B" w:rsidRDefault="005E5F2B" w:rsidP="005E5F2B">
      <w:pPr>
        <w:jc w:val="both"/>
        <w:rPr>
          <w:b/>
        </w:rPr>
      </w:pPr>
    </w:p>
    <w:p w:rsidR="005E5F2B" w:rsidRDefault="005E5F2B" w:rsidP="005E5F2B">
      <w:pPr>
        <w:jc w:val="both"/>
        <w:rPr>
          <w:b/>
        </w:rPr>
      </w:pPr>
    </w:p>
    <w:p w:rsidR="005E5F2B" w:rsidRDefault="005E5F2B" w:rsidP="005E5F2B">
      <w:pPr>
        <w:jc w:val="both"/>
        <w:rPr>
          <w:b/>
        </w:rPr>
      </w:pPr>
    </w:p>
    <w:p w:rsidR="005E5F2B" w:rsidRDefault="005E5F2B" w:rsidP="005E5F2B">
      <w:pPr>
        <w:spacing w:after="160" w:line="252" w:lineRule="auto"/>
        <w:rPr>
          <w:b/>
        </w:rPr>
      </w:pPr>
      <w:r>
        <w:rPr>
          <w:b/>
        </w:rPr>
        <w:br w:type="page"/>
      </w:r>
    </w:p>
    <w:p w:rsidR="000D51BF" w:rsidRDefault="000D51BF" w:rsidP="000D51BF">
      <w:pPr>
        <w:jc w:val="center"/>
        <w:rPr>
          <w:b/>
        </w:rPr>
      </w:pPr>
    </w:p>
    <w:p w:rsidR="000D51BF" w:rsidRDefault="000D51BF" w:rsidP="000D51BF">
      <w:pPr>
        <w:jc w:val="center"/>
        <w:rPr>
          <w:b/>
        </w:rPr>
      </w:pPr>
      <w:r>
        <w:rPr>
          <w:b/>
        </w:rPr>
        <w:t>SAKARYA ÜNİVERSİTESİ</w:t>
      </w:r>
    </w:p>
    <w:p w:rsidR="000D51BF" w:rsidRDefault="000D51BF" w:rsidP="000D51BF">
      <w:pPr>
        <w:jc w:val="center"/>
        <w:rPr>
          <w:b/>
        </w:rPr>
      </w:pPr>
      <w:r>
        <w:rPr>
          <w:b/>
        </w:rPr>
        <w:t>MÜHENDİSLİK FAKÜLTESİ</w:t>
      </w:r>
    </w:p>
    <w:p w:rsidR="000D51BF" w:rsidRDefault="000D51BF" w:rsidP="000D51BF">
      <w:pPr>
        <w:jc w:val="center"/>
        <w:rPr>
          <w:b/>
        </w:rPr>
      </w:pPr>
      <w:r>
        <w:rPr>
          <w:b/>
        </w:rPr>
        <w:t>FAKÜLTE YÖNETİM KURULU TOPLANTI TUTANAĞI</w:t>
      </w:r>
    </w:p>
    <w:p w:rsidR="000D51BF" w:rsidRDefault="000D51BF" w:rsidP="000D51B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D51BF" w:rsidTr="00241110">
        <w:tc>
          <w:tcPr>
            <w:tcW w:w="2338" w:type="dxa"/>
            <w:hideMark/>
          </w:tcPr>
          <w:p w:rsidR="000D51BF" w:rsidRDefault="000D51BF" w:rsidP="00241110">
            <w:pPr>
              <w:spacing w:line="252" w:lineRule="auto"/>
              <w:jc w:val="both"/>
              <w:rPr>
                <w:b/>
                <w:szCs w:val="24"/>
                <w:lang w:eastAsia="en-US"/>
              </w:rPr>
            </w:pPr>
            <w:r>
              <w:rPr>
                <w:b/>
                <w:lang w:eastAsia="en-US"/>
              </w:rPr>
              <w:t>TOPLANTI NO</w:t>
            </w:r>
          </w:p>
        </w:tc>
        <w:tc>
          <w:tcPr>
            <w:tcW w:w="160" w:type="dxa"/>
            <w:hideMark/>
          </w:tcPr>
          <w:p w:rsidR="000D51BF" w:rsidRDefault="000D51BF" w:rsidP="00241110">
            <w:pPr>
              <w:spacing w:line="252" w:lineRule="auto"/>
              <w:jc w:val="both"/>
              <w:rPr>
                <w:b/>
                <w:szCs w:val="24"/>
                <w:lang w:eastAsia="en-US"/>
              </w:rPr>
            </w:pPr>
            <w:r>
              <w:rPr>
                <w:b/>
                <w:lang w:eastAsia="en-US"/>
              </w:rPr>
              <w:t>:</w:t>
            </w:r>
          </w:p>
        </w:tc>
        <w:tc>
          <w:tcPr>
            <w:tcW w:w="1400" w:type="dxa"/>
            <w:hideMark/>
          </w:tcPr>
          <w:p w:rsidR="000D51BF" w:rsidRDefault="000D51BF" w:rsidP="00241110">
            <w:pPr>
              <w:spacing w:line="252" w:lineRule="auto"/>
              <w:jc w:val="both"/>
              <w:rPr>
                <w:szCs w:val="24"/>
                <w:lang w:eastAsia="en-US"/>
              </w:rPr>
            </w:pPr>
            <w:r>
              <w:rPr>
                <w:lang w:eastAsia="en-US"/>
              </w:rPr>
              <w:t>559</w:t>
            </w:r>
          </w:p>
        </w:tc>
      </w:tr>
      <w:tr w:rsidR="000D51BF" w:rsidTr="00241110">
        <w:tc>
          <w:tcPr>
            <w:tcW w:w="2338" w:type="dxa"/>
            <w:hideMark/>
          </w:tcPr>
          <w:p w:rsidR="000D51BF" w:rsidRDefault="000D51BF" w:rsidP="00241110">
            <w:pPr>
              <w:spacing w:line="252" w:lineRule="auto"/>
              <w:jc w:val="both"/>
              <w:rPr>
                <w:b/>
                <w:szCs w:val="24"/>
                <w:lang w:eastAsia="en-US"/>
              </w:rPr>
            </w:pPr>
            <w:r>
              <w:rPr>
                <w:b/>
                <w:lang w:eastAsia="en-US"/>
              </w:rPr>
              <w:t>TOPLANTI TARİHİ</w:t>
            </w:r>
          </w:p>
        </w:tc>
        <w:tc>
          <w:tcPr>
            <w:tcW w:w="160" w:type="dxa"/>
            <w:hideMark/>
          </w:tcPr>
          <w:p w:rsidR="000D51BF" w:rsidRDefault="000D51BF" w:rsidP="00241110">
            <w:pPr>
              <w:spacing w:line="252" w:lineRule="auto"/>
              <w:jc w:val="both"/>
              <w:rPr>
                <w:b/>
                <w:szCs w:val="24"/>
                <w:lang w:eastAsia="en-US"/>
              </w:rPr>
            </w:pPr>
            <w:r>
              <w:rPr>
                <w:b/>
                <w:lang w:eastAsia="en-US"/>
              </w:rPr>
              <w:t>:</w:t>
            </w:r>
          </w:p>
        </w:tc>
        <w:tc>
          <w:tcPr>
            <w:tcW w:w="1400" w:type="dxa"/>
            <w:hideMark/>
          </w:tcPr>
          <w:p w:rsidR="000D51BF" w:rsidRDefault="000D51BF" w:rsidP="00241110">
            <w:pPr>
              <w:spacing w:line="252" w:lineRule="auto"/>
              <w:jc w:val="both"/>
              <w:rPr>
                <w:szCs w:val="24"/>
                <w:lang w:eastAsia="en-US"/>
              </w:rPr>
            </w:pPr>
            <w:r>
              <w:rPr>
                <w:szCs w:val="24"/>
                <w:lang w:eastAsia="en-US"/>
              </w:rPr>
              <w:t>22/12/2015</w:t>
            </w:r>
          </w:p>
        </w:tc>
      </w:tr>
    </w:tbl>
    <w:p w:rsidR="000D51BF" w:rsidRDefault="000D51BF" w:rsidP="000D51BF">
      <w:pPr>
        <w:jc w:val="both"/>
        <w:rPr>
          <w:b/>
        </w:rPr>
      </w:pPr>
    </w:p>
    <w:p w:rsidR="000D51BF" w:rsidRDefault="000D51BF" w:rsidP="000D51BF">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0D51BF" w:rsidRDefault="000D51BF" w:rsidP="000D51BF">
      <w:pPr>
        <w:jc w:val="both"/>
      </w:pPr>
    </w:p>
    <w:p w:rsidR="000D51BF" w:rsidRDefault="000D51BF" w:rsidP="000D51BF">
      <w:pPr>
        <w:pStyle w:val="2-ortabaslk"/>
        <w:spacing w:before="0" w:beforeAutospacing="0" w:after="0" w:afterAutospacing="0"/>
        <w:jc w:val="both"/>
      </w:pPr>
      <w:r>
        <w:rPr>
          <w:b/>
        </w:rPr>
        <w:t>06</w:t>
      </w:r>
      <w:r>
        <w:t xml:space="preserve">-Fakültemiz Gıda Mühendisliği Bölüm Başkanlığının </w:t>
      </w:r>
      <w:r w:rsidRPr="000D51BF">
        <w:t>17/12/2015-54577</w:t>
      </w:r>
      <w:r>
        <w:t xml:space="preserve"> evrak tarih ve sayılı yazısı görüşmeye açıldı.</w:t>
      </w:r>
    </w:p>
    <w:p w:rsidR="000D51BF" w:rsidRDefault="000D51BF" w:rsidP="000D51BF">
      <w:pPr>
        <w:pStyle w:val="2-ortabaslk"/>
        <w:spacing w:before="0" w:beforeAutospacing="0" w:after="0" w:afterAutospacing="0"/>
        <w:jc w:val="both"/>
      </w:pPr>
    </w:p>
    <w:p w:rsidR="000D51BF" w:rsidRDefault="000D51BF" w:rsidP="000D51BF">
      <w:pPr>
        <w:jc w:val="both"/>
        <w:rPr>
          <w:szCs w:val="24"/>
        </w:rPr>
      </w:pPr>
      <w:r>
        <w:rPr>
          <w:szCs w:val="24"/>
        </w:rPr>
        <w:t xml:space="preserve">Yapılan görüşmeler sonunda; Fakültemiz </w:t>
      </w:r>
      <w:r>
        <w:t xml:space="preserve">Gıda Mühendisliği </w:t>
      </w:r>
      <w:r>
        <w:rPr>
          <w:szCs w:val="24"/>
        </w:rPr>
        <w:t xml:space="preserve">Öğretim Üyelerinden </w:t>
      </w:r>
      <w:r w:rsidRPr="000D51BF">
        <w:rPr>
          <w:b/>
          <w:szCs w:val="24"/>
        </w:rPr>
        <w:t>Yrd. Doç. Dr. Gökçe Polat YEMİŞ 'in</w:t>
      </w:r>
      <w:r>
        <w:rPr>
          <w:b/>
          <w:szCs w:val="24"/>
        </w:rPr>
        <w:t>,</w:t>
      </w:r>
      <w:r w:rsidRPr="009178BE">
        <w:rPr>
          <w:b/>
          <w:szCs w:val="24"/>
        </w:rPr>
        <w:t xml:space="preserve"> </w:t>
      </w:r>
      <w:r>
        <w:rPr>
          <w:b/>
          <w:szCs w:val="24"/>
        </w:rPr>
        <w:t xml:space="preserve">Kanada’da </w:t>
      </w:r>
      <w:r w:rsidRPr="00E8395E">
        <w:rPr>
          <w:szCs w:val="24"/>
        </w:rPr>
        <w:t>(</w:t>
      </w:r>
      <w:proofErr w:type="spellStart"/>
      <w:r w:rsidRPr="000D51BF">
        <w:rPr>
          <w:szCs w:val="24"/>
        </w:rPr>
        <w:t>Agriculture</w:t>
      </w:r>
      <w:proofErr w:type="spellEnd"/>
      <w:r w:rsidRPr="000D51BF">
        <w:rPr>
          <w:szCs w:val="24"/>
        </w:rPr>
        <w:t xml:space="preserve"> </w:t>
      </w:r>
      <w:proofErr w:type="spellStart"/>
      <w:r w:rsidRPr="000D51BF">
        <w:rPr>
          <w:szCs w:val="24"/>
        </w:rPr>
        <w:t>and</w:t>
      </w:r>
      <w:proofErr w:type="spellEnd"/>
      <w:r>
        <w:rPr>
          <w:szCs w:val="24"/>
        </w:rPr>
        <w:t xml:space="preserve"> </w:t>
      </w:r>
      <w:proofErr w:type="spellStart"/>
      <w:r w:rsidRPr="000D51BF">
        <w:rPr>
          <w:szCs w:val="24"/>
        </w:rPr>
        <w:t>Agri-Food</w:t>
      </w:r>
      <w:proofErr w:type="spellEnd"/>
      <w:r w:rsidRPr="000D51BF">
        <w:rPr>
          <w:szCs w:val="24"/>
        </w:rPr>
        <w:t xml:space="preserve"> </w:t>
      </w:r>
      <w:proofErr w:type="spellStart"/>
      <w:r w:rsidRPr="000D51BF">
        <w:rPr>
          <w:szCs w:val="24"/>
        </w:rPr>
        <w:t>Canada</w:t>
      </w:r>
      <w:proofErr w:type="spellEnd"/>
      <w:r w:rsidRPr="000D51BF">
        <w:rPr>
          <w:szCs w:val="24"/>
        </w:rPr>
        <w:t xml:space="preserve">, Pacific </w:t>
      </w:r>
      <w:proofErr w:type="spellStart"/>
      <w:r w:rsidRPr="000D51BF">
        <w:rPr>
          <w:szCs w:val="24"/>
        </w:rPr>
        <w:t>Agri-Food</w:t>
      </w:r>
      <w:proofErr w:type="spellEnd"/>
      <w:r w:rsidRPr="000D51BF">
        <w:rPr>
          <w:szCs w:val="24"/>
        </w:rPr>
        <w:t xml:space="preserve"> </w:t>
      </w:r>
      <w:proofErr w:type="spellStart"/>
      <w:r w:rsidRPr="000D51BF">
        <w:rPr>
          <w:szCs w:val="24"/>
        </w:rPr>
        <w:t>Research</w:t>
      </w:r>
      <w:proofErr w:type="spellEnd"/>
      <w:r w:rsidRPr="000D51BF">
        <w:rPr>
          <w:szCs w:val="24"/>
        </w:rPr>
        <w:t xml:space="preserve"> Center</w:t>
      </w:r>
      <w:r w:rsidRPr="00E8395E">
        <w:rPr>
          <w:szCs w:val="24"/>
        </w:rPr>
        <w:t>)</w:t>
      </w:r>
      <w:r>
        <w:rPr>
          <w:b/>
          <w:szCs w:val="24"/>
        </w:rPr>
        <w:t xml:space="preserve"> </w:t>
      </w:r>
      <w:r>
        <w:rPr>
          <w:szCs w:val="24"/>
        </w:rPr>
        <w:t xml:space="preserve">doktora sonrası araştırma amacıyla;2547 Sayılı Kanunun 39. maddesi ile Yurt İçinde ve Yurt Dışında Görevlendirmelerde Uyulacak Esaslara İlişkin Yönetmeliğin 2. maddesinin (a) fıkrası ve 3. maddesi gereğince, </w:t>
      </w:r>
      <w:r w:rsidRPr="00E8395E">
        <w:rPr>
          <w:b/>
          <w:szCs w:val="24"/>
        </w:rPr>
        <w:t xml:space="preserve">01/04/2016 - 01/10/2016 </w:t>
      </w:r>
      <w:r w:rsidRPr="00E8395E">
        <w:rPr>
          <w:szCs w:val="24"/>
        </w:rPr>
        <w:t>tarihleri arasında</w:t>
      </w:r>
      <w:r w:rsidRPr="00E8395E">
        <w:rPr>
          <w:b/>
          <w:szCs w:val="24"/>
        </w:rPr>
        <w:t xml:space="preserve"> </w:t>
      </w:r>
      <w:r>
        <w:rPr>
          <w:b/>
          <w:szCs w:val="24"/>
        </w:rPr>
        <w:t>Üniversitemiz Yurtdışı Araştırma Faaliyetlerini Destekleme Programı</w:t>
      </w:r>
      <w:r>
        <w:rPr>
          <w:szCs w:val="24"/>
        </w:rPr>
        <w:t xml:space="preserve"> çerçevesinde yevmiye masraflarına karşılık </w:t>
      </w:r>
      <w:r>
        <w:rPr>
          <w:b/>
          <w:szCs w:val="24"/>
        </w:rPr>
        <w:t>aylık maksimum 3500 TL</w:t>
      </w:r>
      <w:r>
        <w:rPr>
          <w:szCs w:val="24"/>
        </w:rPr>
        <w:t xml:space="preserve"> destek sağlanarak </w:t>
      </w:r>
      <w:r>
        <w:rPr>
          <w:b/>
          <w:szCs w:val="24"/>
        </w:rPr>
        <w:t xml:space="preserve">yevmiyeli, maaşlı, izinli </w:t>
      </w:r>
      <w:r>
        <w:rPr>
          <w:szCs w:val="24"/>
        </w:rPr>
        <w:t xml:space="preserve">görevlendirilmesinin </w:t>
      </w:r>
      <w:r>
        <w:rPr>
          <w:b/>
          <w:szCs w:val="24"/>
        </w:rPr>
        <w:t>uygun</w:t>
      </w:r>
      <w:r>
        <w:rPr>
          <w:szCs w:val="24"/>
        </w:rPr>
        <w:t xml:space="preserve"> olduğuna oy birliği ile karar verildi.</w:t>
      </w:r>
    </w:p>
    <w:p w:rsidR="000D51BF" w:rsidRDefault="000D51BF" w:rsidP="000D51BF">
      <w:pPr>
        <w:pStyle w:val="2-ortabaslk"/>
        <w:spacing w:before="0" w:beforeAutospacing="0" w:after="0" w:afterAutospacing="0"/>
        <w:jc w:val="both"/>
      </w:pPr>
    </w:p>
    <w:p w:rsidR="000D51BF" w:rsidRDefault="000D51BF" w:rsidP="000D51BF">
      <w:pPr>
        <w:jc w:val="both"/>
        <w:rPr>
          <w:b/>
        </w:rPr>
      </w:pPr>
    </w:p>
    <w:p w:rsidR="000D51BF" w:rsidRDefault="000D51BF" w:rsidP="000D51BF">
      <w:pPr>
        <w:ind w:left="4956" w:firstLine="708"/>
        <w:jc w:val="both"/>
        <w:rPr>
          <w:b/>
        </w:rPr>
      </w:pPr>
      <w:r>
        <w:rPr>
          <w:b/>
        </w:rPr>
        <w:t xml:space="preserve">                       Aslının Aynıdır</w:t>
      </w:r>
    </w:p>
    <w:p w:rsidR="000D51BF" w:rsidRDefault="000D51BF" w:rsidP="000D51BF">
      <w:pPr>
        <w:jc w:val="both"/>
        <w:rPr>
          <w:b/>
        </w:rPr>
      </w:pPr>
    </w:p>
    <w:p w:rsidR="000D51BF" w:rsidRDefault="000D51BF" w:rsidP="000D51BF">
      <w:pPr>
        <w:jc w:val="both"/>
        <w:rPr>
          <w:b/>
        </w:rPr>
      </w:pPr>
    </w:p>
    <w:p w:rsidR="000D51BF" w:rsidRDefault="000D51BF" w:rsidP="000D51BF">
      <w:pPr>
        <w:jc w:val="both"/>
        <w:rPr>
          <w:b/>
        </w:rPr>
      </w:pPr>
    </w:p>
    <w:p w:rsidR="000D51BF" w:rsidRDefault="000D51BF" w:rsidP="000D51BF">
      <w:pPr>
        <w:jc w:val="both"/>
        <w:rPr>
          <w:b/>
          <w:szCs w:val="24"/>
        </w:rPr>
      </w:pPr>
      <w:r>
        <w:rPr>
          <w:b/>
          <w:szCs w:val="24"/>
        </w:rPr>
        <w:t xml:space="preserve">                                                                                                                         Hilmi FİDAN</w:t>
      </w:r>
    </w:p>
    <w:p w:rsidR="000D51BF" w:rsidRDefault="000D51BF" w:rsidP="000D51BF">
      <w:pPr>
        <w:jc w:val="both"/>
        <w:rPr>
          <w:b/>
        </w:rPr>
      </w:pPr>
      <w:r>
        <w:rPr>
          <w:b/>
        </w:rPr>
        <w:t xml:space="preserve">                                                                                                                     Fakülte Sekreteri</w:t>
      </w:r>
    </w:p>
    <w:p w:rsidR="000D51BF" w:rsidRDefault="000D51BF" w:rsidP="000D51BF">
      <w:pPr>
        <w:pStyle w:val="2-ortabaslk"/>
        <w:spacing w:before="0" w:beforeAutospacing="0" w:after="0" w:afterAutospacing="0"/>
        <w:jc w:val="both"/>
      </w:pPr>
    </w:p>
    <w:p w:rsidR="000D51BF" w:rsidRDefault="000D51BF" w:rsidP="000D51BF">
      <w:pPr>
        <w:pStyle w:val="2-ortabaslk"/>
        <w:spacing w:before="0" w:beforeAutospacing="0" w:after="0" w:afterAutospacing="0"/>
        <w:jc w:val="both"/>
      </w:pPr>
    </w:p>
    <w:p w:rsidR="000D51BF" w:rsidRDefault="000D51BF" w:rsidP="000D51BF">
      <w:pPr>
        <w:pStyle w:val="2-ortabaslk"/>
        <w:spacing w:before="0" w:beforeAutospacing="0" w:after="0" w:afterAutospacing="0"/>
        <w:jc w:val="both"/>
      </w:pPr>
    </w:p>
    <w:p w:rsidR="000D51BF" w:rsidRDefault="000D51BF" w:rsidP="000D51BF">
      <w:pPr>
        <w:pStyle w:val="2-ortabaslk"/>
        <w:spacing w:before="0" w:beforeAutospacing="0" w:after="0" w:afterAutospacing="0"/>
        <w:jc w:val="both"/>
      </w:pPr>
    </w:p>
    <w:p w:rsidR="000D51BF" w:rsidRDefault="000D51BF" w:rsidP="000D51BF">
      <w:pPr>
        <w:pStyle w:val="2-ortabaslk"/>
        <w:spacing w:before="0" w:beforeAutospacing="0" w:after="0" w:afterAutospacing="0"/>
        <w:jc w:val="both"/>
      </w:pPr>
    </w:p>
    <w:p w:rsidR="000D51BF" w:rsidRDefault="000D51BF" w:rsidP="000D51BF">
      <w:pPr>
        <w:pStyle w:val="2-ortabaslk"/>
        <w:spacing w:before="0" w:beforeAutospacing="0" w:after="0" w:afterAutospacing="0"/>
        <w:jc w:val="both"/>
      </w:pPr>
    </w:p>
    <w:p w:rsidR="000D51BF" w:rsidRDefault="000D51BF" w:rsidP="000D51BF">
      <w:pPr>
        <w:pStyle w:val="2-ortabaslk"/>
        <w:spacing w:before="0" w:beforeAutospacing="0" w:after="0" w:afterAutospacing="0"/>
        <w:jc w:val="both"/>
      </w:pPr>
    </w:p>
    <w:p w:rsidR="000D51BF" w:rsidRDefault="000D51BF" w:rsidP="000D51BF">
      <w:pPr>
        <w:pStyle w:val="2-ortabaslk"/>
        <w:spacing w:before="0" w:beforeAutospacing="0" w:after="0" w:afterAutospacing="0"/>
        <w:jc w:val="both"/>
      </w:pPr>
    </w:p>
    <w:p w:rsidR="000D51BF" w:rsidRDefault="000D51BF" w:rsidP="000D51BF">
      <w:pPr>
        <w:pStyle w:val="2-ortabaslk"/>
        <w:spacing w:before="0" w:beforeAutospacing="0" w:after="0" w:afterAutospacing="0"/>
        <w:jc w:val="both"/>
      </w:pPr>
    </w:p>
    <w:p w:rsidR="000D51BF" w:rsidRDefault="000D51BF" w:rsidP="000D51BF">
      <w:pPr>
        <w:jc w:val="both"/>
        <w:rPr>
          <w:b/>
        </w:rPr>
      </w:pPr>
    </w:p>
    <w:p w:rsidR="000D51BF" w:rsidRDefault="000D51BF" w:rsidP="000D51BF">
      <w:pPr>
        <w:jc w:val="both"/>
        <w:rPr>
          <w:b/>
        </w:rPr>
      </w:pPr>
    </w:p>
    <w:p w:rsidR="000D51BF" w:rsidRDefault="000D51BF" w:rsidP="000D51BF">
      <w:pPr>
        <w:jc w:val="both"/>
        <w:rPr>
          <w:b/>
        </w:rPr>
      </w:pPr>
    </w:p>
    <w:p w:rsidR="000D51BF" w:rsidRDefault="000D51BF" w:rsidP="000D51BF">
      <w:pPr>
        <w:jc w:val="both"/>
        <w:rPr>
          <w:b/>
        </w:rPr>
      </w:pPr>
    </w:p>
    <w:p w:rsidR="000D51BF" w:rsidRDefault="000D51BF" w:rsidP="000D51BF">
      <w:pPr>
        <w:jc w:val="both"/>
        <w:rPr>
          <w:b/>
        </w:rPr>
      </w:pPr>
    </w:p>
    <w:p w:rsidR="000D51BF" w:rsidRDefault="000D51BF" w:rsidP="000D51BF">
      <w:pPr>
        <w:jc w:val="both"/>
        <w:rPr>
          <w:b/>
        </w:rPr>
      </w:pPr>
    </w:p>
    <w:p w:rsidR="000D51BF" w:rsidRDefault="000D51BF" w:rsidP="000D51BF">
      <w:pPr>
        <w:jc w:val="both"/>
        <w:rPr>
          <w:b/>
        </w:rPr>
      </w:pPr>
    </w:p>
    <w:p w:rsidR="000D51BF" w:rsidRDefault="000D51BF" w:rsidP="000D51BF">
      <w:pPr>
        <w:jc w:val="both"/>
        <w:rPr>
          <w:b/>
        </w:rPr>
      </w:pPr>
    </w:p>
    <w:p w:rsidR="000D51BF" w:rsidRDefault="000D51BF" w:rsidP="000D51BF">
      <w:pPr>
        <w:spacing w:after="160" w:line="252" w:lineRule="auto"/>
        <w:rPr>
          <w:b/>
        </w:rPr>
      </w:pPr>
      <w:r>
        <w:rPr>
          <w:b/>
        </w:rPr>
        <w:br w:type="page"/>
      </w:r>
    </w:p>
    <w:p w:rsidR="00B67776" w:rsidRDefault="00B67776" w:rsidP="00B67776">
      <w:pPr>
        <w:jc w:val="center"/>
        <w:rPr>
          <w:szCs w:val="24"/>
        </w:rPr>
      </w:pPr>
    </w:p>
    <w:p w:rsidR="00B67776" w:rsidRDefault="00B67776" w:rsidP="00B67776">
      <w:pPr>
        <w:jc w:val="center"/>
        <w:rPr>
          <w:b/>
        </w:rPr>
      </w:pPr>
      <w:r>
        <w:rPr>
          <w:b/>
        </w:rPr>
        <w:t>SAKARYA ÜNİVERSİTESİ</w:t>
      </w:r>
    </w:p>
    <w:p w:rsidR="00B67776" w:rsidRDefault="00B67776" w:rsidP="00B67776">
      <w:pPr>
        <w:jc w:val="center"/>
        <w:rPr>
          <w:b/>
        </w:rPr>
      </w:pPr>
      <w:r>
        <w:rPr>
          <w:b/>
        </w:rPr>
        <w:t>MÜHENDİSLİK FAKÜLTESİ</w:t>
      </w:r>
    </w:p>
    <w:p w:rsidR="00B67776" w:rsidRDefault="00B67776" w:rsidP="00B67776">
      <w:pPr>
        <w:jc w:val="center"/>
        <w:rPr>
          <w:b/>
        </w:rPr>
      </w:pPr>
      <w:r>
        <w:rPr>
          <w:b/>
        </w:rPr>
        <w:t>FAKÜLTE YÖNETİM KURULU TOPLANTI TUTANAĞI</w:t>
      </w:r>
    </w:p>
    <w:p w:rsidR="00B67776" w:rsidRDefault="00B67776" w:rsidP="00B6777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B67776" w:rsidTr="00241110">
        <w:tc>
          <w:tcPr>
            <w:tcW w:w="2338" w:type="dxa"/>
            <w:hideMark/>
          </w:tcPr>
          <w:p w:rsidR="00B67776" w:rsidRDefault="00B67776" w:rsidP="00241110">
            <w:pPr>
              <w:spacing w:line="252" w:lineRule="auto"/>
              <w:jc w:val="both"/>
              <w:rPr>
                <w:b/>
                <w:szCs w:val="24"/>
                <w:lang w:eastAsia="en-US"/>
              </w:rPr>
            </w:pPr>
            <w:r>
              <w:rPr>
                <w:b/>
                <w:lang w:eastAsia="en-US"/>
              </w:rPr>
              <w:t>TOPLANTI NO</w:t>
            </w:r>
          </w:p>
        </w:tc>
        <w:tc>
          <w:tcPr>
            <w:tcW w:w="160" w:type="dxa"/>
            <w:hideMark/>
          </w:tcPr>
          <w:p w:rsidR="00B67776" w:rsidRDefault="00B67776" w:rsidP="00241110">
            <w:pPr>
              <w:spacing w:line="252" w:lineRule="auto"/>
              <w:jc w:val="both"/>
              <w:rPr>
                <w:b/>
                <w:szCs w:val="24"/>
                <w:lang w:eastAsia="en-US"/>
              </w:rPr>
            </w:pPr>
            <w:r>
              <w:rPr>
                <w:b/>
                <w:lang w:eastAsia="en-US"/>
              </w:rPr>
              <w:t>:</w:t>
            </w:r>
          </w:p>
        </w:tc>
        <w:tc>
          <w:tcPr>
            <w:tcW w:w="1400" w:type="dxa"/>
            <w:hideMark/>
          </w:tcPr>
          <w:p w:rsidR="00B67776" w:rsidRDefault="00B67776" w:rsidP="00241110">
            <w:pPr>
              <w:spacing w:line="252" w:lineRule="auto"/>
              <w:jc w:val="both"/>
              <w:rPr>
                <w:szCs w:val="24"/>
                <w:lang w:eastAsia="en-US"/>
              </w:rPr>
            </w:pPr>
            <w:r>
              <w:rPr>
                <w:lang w:eastAsia="en-US"/>
              </w:rPr>
              <w:t>559</w:t>
            </w:r>
          </w:p>
        </w:tc>
      </w:tr>
      <w:tr w:rsidR="00B67776" w:rsidTr="00241110">
        <w:tc>
          <w:tcPr>
            <w:tcW w:w="2338" w:type="dxa"/>
            <w:hideMark/>
          </w:tcPr>
          <w:p w:rsidR="00B67776" w:rsidRDefault="00B67776" w:rsidP="00241110">
            <w:pPr>
              <w:spacing w:line="252" w:lineRule="auto"/>
              <w:jc w:val="both"/>
              <w:rPr>
                <w:b/>
                <w:szCs w:val="24"/>
                <w:lang w:eastAsia="en-US"/>
              </w:rPr>
            </w:pPr>
            <w:r>
              <w:rPr>
                <w:b/>
                <w:lang w:eastAsia="en-US"/>
              </w:rPr>
              <w:t>TOPLANTI TARİHİ</w:t>
            </w:r>
          </w:p>
        </w:tc>
        <w:tc>
          <w:tcPr>
            <w:tcW w:w="160" w:type="dxa"/>
            <w:hideMark/>
          </w:tcPr>
          <w:p w:rsidR="00B67776" w:rsidRDefault="00B67776" w:rsidP="00241110">
            <w:pPr>
              <w:spacing w:line="252" w:lineRule="auto"/>
              <w:jc w:val="both"/>
              <w:rPr>
                <w:b/>
                <w:szCs w:val="24"/>
                <w:lang w:eastAsia="en-US"/>
              </w:rPr>
            </w:pPr>
            <w:r>
              <w:rPr>
                <w:b/>
                <w:lang w:eastAsia="en-US"/>
              </w:rPr>
              <w:t>:</w:t>
            </w:r>
          </w:p>
        </w:tc>
        <w:tc>
          <w:tcPr>
            <w:tcW w:w="1400" w:type="dxa"/>
            <w:hideMark/>
          </w:tcPr>
          <w:p w:rsidR="00B67776" w:rsidRDefault="00B67776" w:rsidP="00241110">
            <w:pPr>
              <w:spacing w:line="252" w:lineRule="auto"/>
              <w:jc w:val="both"/>
              <w:rPr>
                <w:szCs w:val="24"/>
                <w:lang w:eastAsia="en-US"/>
              </w:rPr>
            </w:pPr>
            <w:r>
              <w:rPr>
                <w:szCs w:val="24"/>
                <w:lang w:eastAsia="en-US"/>
              </w:rPr>
              <w:t>22/12/2015</w:t>
            </w:r>
          </w:p>
        </w:tc>
      </w:tr>
    </w:tbl>
    <w:p w:rsidR="00B67776" w:rsidRDefault="00B67776" w:rsidP="00B67776">
      <w:pPr>
        <w:jc w:val="both"/>
        <w:rPr>
          <w:b/>
        </w:rPr>
      </w:pPr>
    </w:p>
    <w:p w:rsidR="00B67776" w:rsidRDefault="00B67776" w:rsidP="00B67776">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B67776" w:rsidRDefault="00B67776" w:rsidP="00B67776">
      <w:pPr>
        <w:spacing w:after="120"/>
        <w:jc w:val="both"/>
        <w:rPr>
          <w:szCs w:val="24"/>
          <w:lang w:eastAsia="x-none"/>
        </w:rPr>
      </w:pPr>
    </w:p>
    <w:p w:rsidR="00B67776" w:rsidRDefault="00B67776" w:rsidP="00B67776">
      <w:pPr>
        <w:jc w:val="both"/>
      </w:pPr>
      <w:r>
        <w:rPr>
          <w:b/>
          <w:szCs w:val="24"/>
          <w:lang w:eastAsia="x-none"/>
        </w:rPr>
        <w:t>07-</w:t>
      </w:r>
      <w:r w:rsidRPr="00BC4193">
        <w:t xml:space="preserve"> </w:t>
      </w:r>
      <w:r>
        <w:t xml:space="preserve">Fakültemiz </w:t>
      </w:r>
      <w:r w:rsidR="00A505FC" w:rsidRPr="00A505FC">
        <w:t>İnşaat</w:t>
      </w:r>
      <w:r w:rsidR="00A505FC">
        <w:t xml:space="preserve"> </w:t>
      </w:r>
      <w:r>
        <w:t xml:space="preserve">Mühendisliği Bölüm Başkanlığının </w:t>
      </w:r>
      <w:r w:rsidR="00A505FC" w:rsidRPr="00A505FC">
        <w:t>18/12/2015-54927</w:t>
      </w:r>
      <w:r w:rsidR="00A505FC">
        <w:t xml:space="preserve"> </w:t>
      </w:r>
      <w:r>
        <w:t>evrak, tarih, sayılı yazısı görüşmeye açıldı.</w:t>
      </w:r>
    </w:p>
    <w:p w:rsidR="00B67776" w:rsidRDefault="00B67776" w:rsidP="00B67776">
      <w:pPr>
        <w:jc w:val="both"/>
      </w:pPr>
    </w:p>
    <w:p w:rsidR="00B67776" w:rsidRDefault="00B67776" w:rsidP="00714F87">
      <w:pPr>
        <w:spacing w:after="120"/>
        <w:jc w:val="both"/>
        <w:rPr>
          <w:b/>
          <w:szCs w:val="24"/>
        </w:rPr>
      </w:pPr>
      <w:r>
        <w:rPr>
          <w:szCs w:val="24"/>
        </w:rPr>
        <w:t xml:space="preserve">Yapılan görüşmeler sonunda; Fakültemiz </w:t>
      </w:r>
      <w:r w:rsidR="00A505FC" w:rsidRPr="00A505FC">
        <w:t>İnşaat</w:t>
      </w:r>
      <w:r w:rsidR="00A505FC">
        <w:t xml:space="preserve"> </w:t>
      </w:r>
      <w:r>
        <w:rPr>
          <w:szCs w:val="24"/>
        </w:rPr>
        <w:t xml:space="preserve">Mühendisliği Bölümü </w:t>
      </w:r>
      <w:r w:rsidRPr="00723AB8">
        <w:rPr>
          <w:szCs w:val="24"/>
        </w:rPr>
        <w:t xml:space="preserve">Öğretim </w:t>
      </w:r>
      <w:r w:rsidRPr="001F45F1">
        <w:rPr>
          <w:szCs w:val="24"/>
        </w:rPr>
        <w:t xml:space="preserve">Üyelerinden </w:t>
      </w:r>
      <w:r w:rsidR="00A505FC" w:rsidRPr="00A505FC">
        <w:rPr>
          <w:b/>
          <w:szCs w:val="24"/>
        </w:rPr>
        <w:t>Prof. Dr. Kemalettin YILMAZ</w:t>
      </w:r>
      <w:r w:rsidRPr="00533B8A">
        <w:rPr>
          <w:b/>
          <w:szCs w:val="24"/>
        </w:rPr>
        <w:t xml:space="preserve">, </w:t>
      </w:r>
      <w:r w:rsidR="00A505FC" w:rsidRPr="00A505FC">
        <w:rPr>
          <w:b/>
          <w:szCs w:val="24"/>
        </w:rPr>
        <w:t>22/12/2015</w:t>
      </w:r>
      <w:r w:rsidRPr="00124651">
        <w:rPr>
          <w:b/>
          <w:szCs w:val="24"/>
        </w:rPr>
        <w:t xml:space="preserve"> </w:t>
      </w:r>
      <w:r w:rsidRPr="00124651">
        <w:rPr>
          <w:szCs w:val="24"/>
        </w:rPr>
        <w:t>tarihinde</w:t>
      </w:r>
      <w:r w:rsidRPr="00124651">
        <w:rPr>
          <w:b/>
          <w:szCs w:val="24"/>
        </w:rPr>
        <w:t xml:space="preserve"> </w:t>
      </w:r>
      <w:r w:rsidR="00A505FC" w:rsidRPr="00A505FC">
        <w:rPr>
          <w:b/>
          <w:szCs w:val="24"/>
        </w:rPr>
        <w:t xml:space="preserve">Ankara'da Üniversitelerarası Kurul Başkanlığı </w:t>
      </w:r>
      <w:r w:rsidR="00A505FC" w:rsidRPr="00A505FC">
        <w:rPr>
          <w:szCs w:val="24"/>
        </w:rPr>
        <w:t>tarafından yapılacak olan Doçentlik başvurusunda bulunan adayların başvuru koşullarını sağlayıp sağlamadığının tespit edilmesi amacıyla</w:t>
      </w:r>
      <w:r w:rsidRPr="00124651">
        <w:rPr>
          <w:szCs w:val="24"/>
        </w:rPr>
        <w:t xml:space="preserve"> yapılan Doçentlik Sözlü Sınavında, </w:t>
      </w:r>
      <w:r w:rsidRPr="00A47077">
        <w:rPr>
          <w:szCs w:val="24"/>
        </w:rPr>
        <w:t>2547 sayılı Yükseköğretim Kanununun 24 üncü maddesine dayanılarak hazırlan</w:t>
      </w:r>
      <w:r>
        <w:rPr>
          <w:szCs w:val="24"/>
        </w:rPr>
        <w:t xml:space="preserve">an </w:t>
      </w:r>
      <w:r w:rsidRPr="00A47077">
        <w:rPr>
          <w:szCs w:val="24"/>
        </w:rPr>
        <w:t>Doçentlik Sınav Yönetmeliğinin 6. Maddesinin 8. Bendi kapsamında “Sözlü sınavın yapılacağı üniversitenin bulunduğu ilin dışında başka bir üniversitede görev yapan jüri üyesinin yol masrafları ile yevmiyesi, Üniversitelerarası Kurulun görevlendirme yazısı esas alınarak, görevli oldukları üniversitelerce ön ödemeli olarak karşılanır” hükmü gereğince</w:t>
      </w:r>
      <w:r>
        <w:rPr>
          <w:szCs w:val="24"/>
        </w:rPr>
        <w:t xml:space="preserve"> </w:t>
      </w:r>
      <w:r w:rsidR="00714F87" w:rsidRPr="00714F87">
        <w:rPr>
          <w:b/>
          <w:szCs w:val="24"/>
        </w:rPr>
        <w:t xml:space="preserve">yolluklu-yevmiyeli, maaşlı-izinli </w:t>
      </w:r>
      <w:r w:rsidR="00714F87" w:rsidRPr="00714F87">
        <w:rPr>
          <w:szCs w:val="24"/>
        </w:rPr>
        <w:t>olarak görevlendirilmesinin</w:t>
      </w:r>
      <w:r w:rsidR="00714F87" w:rsidRPr="00714F87">
        <w:rPr>
          <w:b/>
          <w:szCs w:val="24"/>
        </w:rPr>
        <w:t xml:space="preserve"> </w:t>
      </w:r>
      <w:r>
        <w:rPr>
          <w:b/>
          <w:szCs w:val="24"/>
        </w:rPr>
        <w:t>uygun</w:t>
      </w:r>
      <w:r>
        <w:rPr>
          <w:szCs w:val="24"/>
        </w:rPr>
        <w:t xml:space="preserve"> olduğuna gereği için Rektörlüğe arzına oy birliği ile karar verildi.</w:t>
      </w:r>
      <w:r>
        <w:rPr>
          <w:b/>
          <w:szCs w:val="24"/>
        </w:rPr>
        <w:t xml:space="preserve"> </w:t>
      </w:r>
    </w:p>
    <w:p w:rsidR="00B67776" w:rsidRDefault="00B67776" w:rsidP="00B67776">
      <w:pPr>
        <w:jc w:val="both"/>
        <w:rPr>
          <w:b/>
          <w:szCs w:val="24"/>
        </w:rPr>
      </w:pPr>
    </w:p>
    <w:p w:rsidR="00B67776" w:rsidRDefault="00B67776" w:rsidP="00B67776">
      <w:pPr>
        <w:jc w:val="both"/>
        <w:rPr>
          <w:b/>
          <w:szCs w:val="24"/>
        </w:rPr>
      </w:pPr>
    </w:p>
    <w:p w:rsidR="00B67776" w:rsidRDefault="00B67776" w:rsidP="00B67776">
      <w:pPr>
        <w:jc w:val="both"/>
        <w:rPr>
          <w:b/>
          <w:szCs w:val="24"/>
        </w:rPr>
      </w:pPr>
    </w:p>
    <w:p w:rsidR="00B67776" w:rsidRDefault="00B67776" w:rsidP="00B67776">
      <w:pPr>
        <w:jc w:val="both"/>
        <w:rPr>
          <w:b/>
          <w:szCs w:val="24"/>
        </w:rPr>
      </w:pPr>
    </w:p>
    <w:p w:rsidR="00B67776" w:rsidRDefault="00B67776" w:rsidP="00B67776">
      <w:pPr>
        <w:ind w:left="4956" w:firstLine="708"/>
        <w:jc w:val="center"/>
        <w:rPr>
          <w:b/>
        </w:rPr>
      </w:pPr>
      <w:r>
        <w:rPr>
          <w:b/>
        </w:rPr>
        <w:t xml:space="preserve">                Aslının Aynıdır</w:t>
      </w:r>
    </w:p>
    <w:p w:rsidR="00B67776" w:rsidRDefault="00B67776" w:rsidP="00B67776">
      <w:pPr>
        <w:rPr>
          <w:b/>
        </w:rPr>
      </w:pPr>
    </w:p>
    <w:p w:rsidR="00B67776" w:rsidRDefault="00B67776" w:rsidP="00B67776">
      <w:pPr>
        <w:rPr>
          <w:b/>
        </w:rPr>
      </w:pPr>
    </w:p>
    <w:p w:rsidR="00B67776" w:rsidRDefault="00B67776" w:rsidP="00B67776">
      <w:pPr>
        <w:rPr>
          <w:b/>
        </w:rPr>
      </w:pPr>
    </w:p>
    <w:p w:rsidR="00B67776" w:rsidRDefault="00B67776" w:rsidP="00B67776">
      <w:pPr>
        <w:jc w:val="both"/>
        <w:rPr>
          <w:b/>
          <w:szCs w:val="24"/>
        </w:rPr>
      </w:pPr>
      <w:r>
        <w:rPr>
          <w:b/>
          <w:szCs w:val="24"/>
        </w:rPr>
        <w:t xml:space="preserve">                                                                                                                         Hilmi FİDAN</w:t>
      </w:r>
    </w:p>
    <w:p w:rsidR="00B67776" w:rsidRDefault="00B67776" w:rsidP="00B67776">
      <w:pPr>
        <w:jc w:val="both"/>
        <w:rPr>
          <w:b/>
          <w:szCs w:val="24"/>
        </w:rPr>
      </w:pPr>
      <w:r>
        <w:rPr>
          <w:b/>
          <w:szCs w:val="24"/>
        </w:rPr>
        <w:t xml:space="preserve">                                                                                                                     Fakülte Sekreteri</w:t>
      </w:r>
    </w:p>
    <w:p w:rsidR="00B67776" w:rsidRDefault="00B67776" w:rsidP="00B67776">
      <w:pPr>
        <w:jc w:val="both"/>
        <w:rPr>
          <w:b/>
          <w:szCs w:val="24"/>
        </w:rPr>
      </w:pPr>
    </w:p>
    <w:p w:rsidR="00B67776" w:rsidRDefault="00B67776" w:rsidP="00B67776">
      <w:pPr>
        <w:jc w:val="both"/>
        <w:rPr>
          <w:szCs w:val="24"/>
        </w:rPr>
      </w:pPr>
    </w:p>
    <w:p w:rsidR="00B67776" w:rsidRDefault="00B67776" w:rsidP="00B67776">
      <w:pPr>
        <w:jc w:val="both"/>
        <w:rPr>
          <w:szCs w:val="24"/>
        </w:rPr>
      </w:pPr>
    </w:p>
    <w:p w:rsidR="00B67776" w:rsidRDefault="00B67776" w:rsidP="00B67776">
      <w:pPr>
        <w:jc w:val="both"/>
        <w:rPr>
          <w:szCs w:val="24"/>
        </w:rPr>
      </w:pPr>
    </w:p>
    <w:p w:rsidR="00B67776" w:rsidRDefault="00B67776" w:rsidP="00B67776">
      <w:pPr>
        <w:jc w:val="both"/>
        <w:rPr>
          <w:szCs w:val="24"/>
        </w:rPr>
      </w:pPr>
    </w:p>
    <w:p w:rsidR="00B67776" w:rsidRDefault="00B67776" w:rsidP="00B67776">
      <w:pPr>
        <w:jc w:val="both"/>
        <w:rPr>
          <w:szCs w:val="24"/>
        </w:rPr>
      </w:pPr>
    </w:p>
    <w:p w:rsidR="00B67776" w:rsidRDefault="00B67776" w:rsidP="00B67776">
      <w:pPr>
        <w:jc w:val="both"/>
        <w:rPr>
          <w:szCs w:val="24"/>
        </w:rPr>
      </w:pPr>
    </w:p>
    <w:p w:rsidR="00B67776" w:rsidRDefault="00B67776" w:rsidP="00B67776">
      <w:pPr>
        <w:jc w:val="both"/>
        <w:rPr>
          <w:szCs w:val="24"/>
        </w:rPr>
      </w:pPr>
    </w:p>
    <w:p w:rsidR="00B67776" w:rsidRDefault="00B67776" w:rsidP="00B67776">
      <w:pPr>
        <w:spacing w:line="259" w:lineRule="auto"/>
        <w:rPr>
          <w:b/>
          <w:caps/>
        </w:rPr>
      </w:pPr>
    </w:p>
    <w:p w:rsidR="00B67776" w:rsidRDefault="00B67776" w:rsidP="00B67776">
      <w:pPr>
        <w:spacing w:line="259" w:lineRule="auto"/>
        <w:rPr>
          <w:b/>
          <w:caps/>
        </w:rPr>
      </w:pPr>
    </w:p>
    <w:p w:rsidR="00B67776" w:rsidRDefault="00B67776" w:rsidP="00B67776">
      <w:pPr>
        <w:spacing w:line="259" w:lineRule="auto"/>
        <w:rPr>
          <w:b/>
          <w:caps/>
        </w:rPr>
      </w:pPr>
    </w:p>
    <w:p w:rsidR="000343E6" w:rsidRDefault="000343E6" w:rsidP="004735DC">
      <w:pPr>
        <w:jc w:val="center"/>
        <w:rPr>
          <w:b/>
          <w:caps/>
        </w:rPr>
      </w:pPr>
    </w:p>
    <w:p w:rsidR="000343E6" w:rsidRDefault="000343E6" w:rsidP="004735DC">
      <w:pPr>
        <w:jc w:val="center"/>
        <w:rPr>
          <w:b/>
          <w:caps/>
        </w:rPr>
      </w:pPr>
    </w:p>
    <w:p w:rsidR="000343E6" w:rsidRDefault="000343E6" w:rsidP="004735DC">
      <w:pPr>
        <w:jc w:val="center"/>
        <w:rPr>
          <w:b/>
          <w:caps/>
        </w:rPr>
      </w:pPr>
    </w:p>
    <w:p w:rsidR="000343E6" w:rsidRDefault="000343E6" w:rsidP="004735DC">
      <w:pPr>
        <w:jc w:val="center"/>
        <w:rPr>
          <w:b/>
          <w:caps/>
        </w:rPr>
      </w:pPr>
    </w:p>
    <w:p w:rsidR="00D0676A" w:rsidRDefault="00D0676A" w:rsidP="00D0676A">
      <w:pPr>
        <w:jc w:val="center"/>
        <w:rPr>
          <w:b/>
        </w:rPr>
      </w:pPr>
    </w:p>
    <w:p w:rsidR="00D0676A" w:rsidRDefault="00D0676A" w:rsidP="00D0676A">
      <w:pPr>
        <w:jc w:val="center"/>
        <w:rPr>
          <w:b/>
        </w:rPr>
      </w:pPr>
      <w:r>
        <w:rPr>
          <w:b/>
        </w:rPr>
        <w:t>SAKARYA ÜNİVERSİTESİ</w:t>
      </w:r>
    </w:p>
    <w:p w:rsidR="00D0676A" w:rsidRDefault="00D0676A" w:rsidP="00D0676A">
      <w:pPr>
        <w:jc w:val="center"/>
        <w:rPr>
          <w:b/>
        </w:rPr>
      </w:pPr>
      <w:r>
        <w:rPr>
          <w:b/>
        </w:rPr>
        <w:t>MÜHENDİSLİK FAKÜLTESİ</w:t>
      </w:r>
    </w:p>
    <w:p w:rsidR="00D0676A" w:rsidRDefault="00D0676A" w:rsidP="00D0676A">
      <w:pPr>
        <w:jc w:val="center"/>
        <w:rPr>
          <w:b/>
        </w:rPr>
      </w:pPr>
      <w:r>
        <w:rPr>
          <w:b/>
        </w:rPr>
        <w:t>FAKÜLTE YÖNETİM KURULU TOPLANTI TUTANAĞI</w:t>
      </w:r>
    </w:p>
    <w:p w:rsidR="00D0676A" w:rsidRDefault="00D0676A" w:rsidP="00D0676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0676A" w:rsidTr="00241110">
        <w:tc>
          <w:tcPr>
            <w:tcW w:w="2338" w:type="dxa"/>
            <w:hideMark/>
          </w:tcPr>
          <w:p w:rsidR="00D0676A" w:rsidRDefault="00D0676A" w:rsidP="00241110">
            <w:pPr>
              <w:spacing w:line="252" w:lineRule="auto"/>
              <w:jc w:val="both"/>
              <w:rPr>
                <w:b/>
                <w:szCs w:val="24"/>
                <w:lang w:eastAsia="en-US"/>
              </w:rPr>
            </w:pPr>
            <w:r>
              <w:rPr>
                <w:b/>
                <w:lang w:eastAsia="en-US"/>
              </w:rPr>
              <w:t>TOPLANTI NO</w:t>
            </w:r>
          </w:p>
        </w:tc>
        <w:tc>
          <w:tcPr>
            <w:tcW w:w="160" w:type="dxa"/>
            <w:hideMark/>
          </w:tcPr>
          <w:p w:rsidR="00D0676A" w:rsidRDefault="00D0676A" w:rsidP="00241110">
            <w:pPr>
              <w:spacing w:line="252" w:lineRule="auto"/>
              <w:jc w:val="both"/>
              <w:rPr>
                <w:b/>
                <w:szCs w:val="24"/>
                <w:lang w:eastAsia="en-US"/>
              </w:rPr>
            </w:pPr>
            <w:r>
              <w:rPr>
                <w:b/>
                <w:lang w:eastAsia="en-US"/>
              </w:rPr>
              <w:t>:</w:t>
            </w:r>
          </w:p>
        </w:tc>
        <w:tc>
          <w:tcPr>
            <w:tcW w:w="1400" w:type="dxa"/>
            <w:hideMark/>
          </w:tcPr>
          <w:p w:rsidR="00D0676A" w:rsidRDefault="00D0676A" w:rsidP="00241110">
            <w:pPr>
              <w:spacing w:line="252" w:lineRule="auto"/>
              <w:jc w:val="both"/>
              <w:rPr>
                <w:szCs w:val="24"/>
                <w:lang w:eastAsia="en-US"/>
              </w:rPr>
            </w:pPr>
            <w:r>
              <w:rPr>
                <w:lang w:eastAsia="en-US"/>
              </w:rPr>
              <w:t>559</w:t>
            </w:r>
          </w:p>
        </w:tc>
      </w:tr>
      <w:tr w:rsidR="00D0676A" w:rsidTr="00241110">
        <w:tc>
          <w:tcPr>
            <w:tcW w:w="2338" w:type="dxa"/>
            <w:hideMark/>
          </w:tcPr>
          <w:p w:rsidR="00D0676A" w:rsidRDefault="00D0676A" w:rsidP="00241110">
            <w:pPr>
              <w:spacing w:line="252" w:lineRule="auto"/>
              <w:jc w:val="both"/>
              <w:rPr>
                <w:b/>
                <w:szCs w:val="24"/>
                <w:lang w:eastAsia="en-US"/>
              </w:rPr>
            </w:pPr>
            <w:r>
              <w:rPr>
                <w:b/>
                <w:lang w:eastAsia="en-US"/>
              </w:rPr>
              <w:t>TOPLANTI TARİHİ</w:t>
            </w:r>
          </w:p>
        </w:tc>
        <w:tc>
          <w:tcPr>
            <w:tcW w:w="160" w:type="dxa"/>
            <w:hideMark/>
          </w:tcPr>
          <w:p w:rsidR="00D0676A" w:rsidRDefault="00D0676A" w:rsidP="00241110">
            <w:pPr>
              <w:spacing w:line="252" w:lineRule="auto"/>
              <w:jc w:val="both"/>
              <w:rPr>
                <w:b/>
                <w:szCs w:val="24"/>
                <w:lang w:eastAsia="en-US"/>
              </w:rPr>
            </w:pPr>
            <w:r>
              <w:rPr>
                <w:b/>
                <w:lang w:eastAsia="en-US"/>
              </w:rPr>
              <w:t>:</w:t>
            </w:r>
          </w:p>
        </w:tc>
        <w:tc>
          <w:tcPr>
            <w:tcW w:w="1400" w:type="dxa"/>
            <w:hideMark/>
          </w:tcPr>
          <w:p w:rsidR="00D0676A" w:rsidRDefault="00D0676A" w:rsidP="00241110">
            <w:pPr>
              <w:spacing w:line="252" w:lineRule="auto"/>
              <w:jc w:val="both"/>
              <w:rPr>
                <w:szCs w:val="24"/>
                <w:lang w:eastAsia="en-US"/>
              </w:rPr>
            </w:pPr>
            <w:r>
              <w:rPr>
                <w:szCs w:val="24"/>
                <w:lang w:eastAsia="en-US"/>
              </w:rPr>
              <w:t>22/12/2015</w:t>
            </w:r>
          </w:p>
        </w:tc>
      </w:tr>
    </w:tbl>
    <w:p w:rsidR="00D0676A" w:rsidRDefault="00D0676A" w:rsidP="00D0676A">
      <w:pPr>
        <w:jc w:val="both"/>
        <w:rPr>
          <w:b/>
        </w:rPr>
      </w:pPr>
    </w:p>
    <w:p w:rsidR="00D0676A" w:rsidRDefault="00D0676A" w:rsidP="00D0676A">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D0676A" w:rsidRDefault="00D0676A" w:rsidP="00D0676A">
      <w:pPr>
        <w:spacing w:after="120"/>
        <w:jc w:val="both"/>
        <w:rPr>
          <w:szCs w:val="24"/>
          <w:lang w:eastAsia="x-none"/>
        </w:rPr>
      </w:pPr>
    </w:p>
    <w:p w:rsidR="00D0676A" w:rsidRDefault="00D0676A" w:rsidP="00D0676A">
      <w:pPr>
        <w:spacing w:after="120"/>
        <w:jc w:val="both"/>
        <w:rPr>
          <w:szCs w:val="24"/>
          <w:lang w:eastAsia="x-none"/>
        </w:rPr>
      </w:pPr>
      <w:r>
        <w:rPr>
          <w:b/>
          <w:szCs w:val="24"/>
          <w:lang w:eastAsia="x-none"/>
        </w:rPr>
        <w:t>08-</w:t>
      </w:r>
      <w:r>
        <w:rPr>
          <w:szCs w:val="24"/>
          <w:lang w:eastAsia="x-none"/>
        </w:rPr>
        <w:t xml:space="preserve"> Fakültemiz İnşaat Mühendisliği Bölüm Başkanlığının </w:t>
      </w:r>
      <w:r w:rsidRPr="00D0676A">
        <w:rPr>
          <w:szCs w:val="24"/>
          <w:lang w:eastAsia="x-none"/>
        </w:rPr>
        <w:t>15/12/2015-54293</w:t>
      </w:r>
      <w:r>
        <w:rPr>
          <w:szCs w:val="24"/>
          <w:lang w:eastAsia="x-none"/>
        </w:rPr>
        <w:t xml:space="preserve"> evrak tarih ve sayılı yazısı görüşmeye açıldı.</w:t>
      </w:r>
    </w:p>
    <w:p w:rsidR="00D0676A" w:rsidRDefault="00D0676A" w:rsidP="00D0676A">
      <w:pPr>
        <w:spacing w:after="12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w:t>
      </w:r>
      <w:r w:rsidRPr="00D0676A">
        <w:rPr>
          <w:szCs w:val="24"/>
        </w:rPr>
        <w:t xml:space="preserve">Öğretim Elemanlarından </w:t>
      </w:r>
      <w:r w:rsidRPr="00F8234A">
        <w:rPr>
          <w:b/>
          <w:szCs w:val="24"/>
        </w:rPr>
        <w:t xml:space="preserve">Arş. Gör. M. Emin Cihangir </w:t>
      </w:r>
      <w:proofErr w:type="spellStart"/>
      <w:r w:rsidRPr="00F8234A">
        <w:rPr>
          <w:b/>
          <w:szCs w:val="24"/>
        </w:rPr>
        <w:t>BAĞDATLI</w:t>
      </w:r>
      <w:r w:rsidR="00F8234A">
        <w:rPr>
          <w:b/>
          <w:szCs w:val="24"/>
        </w:rPr>
        <w:t>’nın</w:t>
      </w:r>
      <w:proofErr w:type="spellEnd"/>
      <w:r w:rsidR="00F8234A">
        <w:rPr>
          <w:b/>
          <w:szCs w:val="24"/>
        </w:rPr>
        <w:t>,</w:t>
      </w:r>
      <w:r w:rsidRPr="00D0676A">
        <w:rPr>
          <w:szCs w:val="24"/>
        </w:rPr>
        <w:t xml:space="preserve"> </w:t>
      </w:r>
      <w:r w:rsidRPr="00F8234A">
        <w:rPr>
          <w:b/>
          <w:szCs w:val="24"/>
        </w:rPr>
        <w:t>17-19 Aralık 2015</w:t>
      </w:r>
      <w:r w:rsidRPr="00D0676A">
        <w:rPr>
          <w:szCs w:val="24"/>
        </w:rPr>
        <w:t xml:space="preserve"> tarihleri arasında </w:t>
      </w:r>
      <w:r w:rsidRPr="00F8234A">
        <w:rPr>
          <w:b/>
          <w:szCs w:val="24"/>
        </w:rPr>
        <w:t>İstanbul</w:t>
      </w:r>
      <w:r w:rsidRPr="00D0676A">
        <w:rPr>
          <w:szCs w:val="24"/>
        </w:rPr>
        <w:t xml:space="preserve"> Kongre Merkezinde gerçekleştirilecek olan 8.</w:t>
      </w:r>
      <w:r>
        <w:rPr>
          <w:szCs w:val="24"/>
        </w:rPr>
        <w:t xml:space="preserve"> </w:t>
      </w:r>
      <w:proofErr w:type="spellStart"/>
      <w:r w:rsidRPr="00D0676A">
        <w:rPr>
          <w:szCs w:val="24"/>
        </w:rPr>
        <w:t>Uluslararsı</w:t>
      </w:r>
      <w:proofErr w:type="spellEnd"/>
      <w:r w:rsidRPr="00D0676A">
        <w:rPr>
          <w:szCs w:val="24"/>
        </w:rPr>
        <w:t xml:space="preserve"> Ulaşım Teknolojileri Sempozyumu ve Fuarı'na</w:t>
      </w:r>
      <w:r>
        <w:rPr>
          <w:szCs w:val="24"/>
        </w:rPr>
        <w:t xml:space="preserve"> bildirili katılmak üzere, 2547 Sayılı Kanunun 39. maddesi ile Yurt İçinde ve Yurt Dışında Görevlendirmelerde Uyulacak Esaslara İlişkin Yönetmeliğin 2. maddesinin (a) fıkrası ve 3. maddesi gereğince, </w:t>
      </w:r>
      <w:r w:rsidR="00F8234A" w:rsidRPr="00F8234A">
        <w:rPr>
          <w:b/>
          <w:szCs w:val="24"/>
        </w:rPr>
        <w:t xml:space="preserve">16-20 Aralık 2015 </w:t>
      </w:r>
      <w:r w:rsidR="00F8234A" w:rsidRPr="00F8234A">
        <w:rPr>
          <w:szCs w:val="24"/>
        </w:rPr>
        <w:t>tarihleri</w:t>
      </w:r>
      <w:r w:rsidR="00F8234A" w:rsidRPr="00F8234A">
        <w:rPr>
          <w:b/>
          <w:szCs w:val="24"/>
        </w:rPr>
        <w:t xml:space="preserve"> </w:t>
      </w:r>
      <w:r w:rsidR="00F8234A" w:rsidRPr="00F8234A">
        <w:rPr>
          <w:szCs w:val="24"/>
        </w:rPr>
        <w:t>arasında</w:t>
      </w:r>
      <w:r w:rsidR="00F8234A">
        <w:rPr>
          <w:b/>
          <w:szCs w:val="24"/>
        </w:rPr>
        <w:t xml:space="preserve"> </w:t>
      </w:r>
      <w:r>
        <w:rPr>
          <w:szCs w:val="24"/>
        </w:rPr>
        <w:t xml:space="preserve">masrafları </w:t>
      </w:r>
      <w:r>
        <w:rPr>
          <w:b/>
          <w:szCs w:val="24"/>
        </w:rPr>
        <w:t>Mühendislik Fakültesi Dekanlık Bütçesinden</w:t>
      </w:r>
      <w:r>
        <w:rPr>
          <w:szCs w:val="24"/>
        </w:rPr>
        <w:t xml:space="preserve"> karşılanmak üzere, </w:t>
      </w:r>
      <w:r>
        <w:rPr>
          <w:b/>
          <w:szCs w:val="24"/>
        </w:rPr>
        <w:t>yolluklu-yevmiyeli,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D0676A" w:rsidRDefault="00D0676A" w:rsidP="00D0676A">
      <w:pPr>
        <w:jc w:val="both"/>
        <w:rPr>
          <w:b/>
          <w:szCs w:val="24"/>
        </w:rPr>
      </w:pPr>
    </w:p>
    <w:p w:rsidR="00D0676A" w:rsidRDefault="00D0676A" w:rsidP="00D0676A">
      <w:pPr>
        <w:jc w:val="both"/>
        <w:rPr>
          <w:b/>
          <w:szCs w:val="24"/>
        </w:rPr>
      </w:pPr>
    </w:p>
    <w:p w:rsidR="00D0676A" w:rsidRDefault="00D0676A" w:rsidP="00D0676A">
      <w:pPr>
        <w:jc w:val="both"/>
        <w:rPr>
          <w:b/>
          <w:szCs w:val="24"/>
        </w:rPr>
      </w:pPr>
    </w:p>
    <w:p w:rsidR="00D0676A" w:rsidRDefault="00D0676A" w:rsidP="00D0676A">
      <w:pPr>
        <w:jc w:val="both"/>
        <w:rPr>
          <w:b/>
          <w:szCs w:val="24"/>
        </w:rPr>
      </w:pPr>
    </w:p>
    <w:p w:rsidR="00D0676A" w:rsidRDefault="00D0676A" w:rsidP="00D0676A">
      <w:pPr>
        <w:ind w:left="4956" w:firstLine="708"/>
        <w:jc w:val="center"/>
        <w:rPr>
          <w:b/>
        </w:rPr>
      </w:pPr>
      <w:r>
        <w:rPr>
          <w:b/>
        </w:rPr>
        <w:t xml:space="preserve">                Aslının Aynıdır</w:t>
      </w:r>
    </w:p>
    <w:p w:rsidR="00D0676A" w:rsidRDefault="00D0676A" w:rsidP="00D0676A">
      <w:pPr>
        <w:rPr>
          <w:b/>
        </w:rPr>
      </w:pPr>
    </w:p>
    <w:p w:rsidR="00D0676A" w:rsidRDefault="00D0676A" w:rsidP="00D0676A">
      <w:pPr>
        <w:rPr>
          <w:b/>
        </w:rPr>
      </w:pPr>
    </w:p>
    <w:p w:rsidR="00D0676A" w:rsidRDefault="00D0676A" w:rsidP="00D0676A">
      <w:pPr>
        <w:rPr>
          <w:b/>
        </w:rPr>
      </w:pPr>
    </w:p>
    <w:p w:rsidR="00D0676A" w:rsidRDefault="00D0676A" w:rsidP="00D0676A">
      <w:pPr>
        <w:jc w:val="both"/>
        <w:rPr>
          <w:b/>
          <w:szCs w:val="24"/>
        </w:rPr>
      </w:pPr>
      <w:r>
        <w:rPr>
          <w:b/>
          <w:szCs w:val="24"/>
        </w:rPr>
        <w:t xml:space="preserve">                                                                                                                         Hilmi FİDAN</w:t>
      </w:r>
    </w:p>
    <w:p w:rsidR="00D0676A" w:rsidRDefault="00D0676A" w:rsidP="00D0676A">
      <w:pPr>
        <w:jc w:val="both"/>
        <w:rPr>
          <w:b/>
          <w:szCs w:val="24"/>
        </w:rPr>
      </w:pPr>
      <w:r>
        <w:rPr>
          <w:b/>
          <w:szCs w:val="24"/>
        </w:rPr>
        <w:t xml:space="preserve">                                                                                                                     Fakülte Sekreteri</w:t>
      </w:r>
    </w:p>
    <w:p w:rsidR="00D0676A" w:rsidRDefault="00D0676A" w:rsidP="00D0676A">
      <w:pPr>
        <w:jc w:val="both"/>
      </w:pPr>
    </w:p>
    <w:p w:rsidR="00D0676A" w:rsidRDefault="00D0676A" w:rsidP="00D0676A">
      <w:pPr>
        <w:pStyle w:val="2-ortabaslk"/>
        <w:spacing w:before="0" w:beforeAutospacing="0" w:after="0" w:afterAutospacing="0"/>
        <w:jc w:val="both"/>
      </w:pPr>
    </w:p>
    <w:p w:rsidR="00D0676A" w:rsidRDefault="00D0676A" w:rsidP="00D0676A">
      <w:pPr>
        <w:pStyle w:val="2-ortabaslk"/>
        <w:spacing w:before="0" w:beforeAutospacing="0" w:after="0" w:afterAutospacing="0"/>
        <w:jc w:val="both"/>
      </w:pPr>
    </w:p>
    <w:p w:rsidR="00D0676A" w:rsidRDefault="00D0676A" w:rsidP="00D0676A">
      <w:pPr>
        <w:pStyle w:val="2-ortabaslk"/>
        <w:spacing w:before="0" w:beforeAutospacing="0" w:after="0" w:afterAutospacing="0"/>
        <w:jc w:val="both"/>
      </w:pPr>
    </w:p>
    <w:p w:rsidR="00D0676A" w:rsidRDefault="00D0676A" w:rsidP="00D0676A">
      <w:pPr>
        <w:pStyle w:val="2-ortabaslk"/>
        <w:spacing w:before="0" w:beforeAutospacing="0" w:after="0" w:afterAutospacing="0"/>
        <w:jc w:val="both"/>
      </w:pPr>
    </w:p>
    <w:p w:rsidR="00D0676A" w:rsidRDefault="00D0676A" w:rsidP="00D0676A">
      <w:pPr>
        <w:pStyle w:val="2-ortabaslk"/>
        <w:spacing w:before="0" w:beforeAutospacing="0" w:after="0" w:afterAutospacing="0"/>
        <w:jc w:val="both"/>
      </w:pPr>
    </w:p>
    <w:p w:rsidR="00D0676A" w:rsidRDefault="00D0676A" w:rsidP="00D0676A">
      <w:pPr>
        <w:pStyle w:val="2-ortabaslk"/>
        <w:spacing w:before="0" w:beforeAutospacing="0" w:after="0" w:afterAutospacing="0"/>
        <w:jc w:val="both"/>
      </w:pPr>
    </w:p>
    <w:p w:rsidR="00D0676A" w:rsidRDefault="00D0676A" w:rsidP="00D0676A">
      <w:pPr>
        <w:pStyle w:val="2-ortabaslk"/>
        <w:spacing w:before="0" w:beforeAutospacing="0" w:after="0" w:afterAutospacing="0"/>
        <w:jc w:val="both"/>
      </w:pPr>
    </w:p>
    <w:p w:rsidR="00D0676A" w:rsidRDefault="00D0676A" w:rsidP="00D0676A">
      <w:pPr>
        <w:pStyle w:val="2-ortabaslk"/>
        <w:spacing w:before="0" w:beforeAutospacing="0" w:after="0" w:afterAutospacing="0"/>
        <w:jc w:val="both"/>
      </w:pPr>
    </w:p>
    <w:p w:rsidR="00D0676A" w:rsidRDefault="00D0676A" w:rsidP="00D0676A">
      <w:pPr>
        <w:pStyle w:val="2-ortabaslk"/>
        <w:spacing w:before="0" w:beforeAutospacing="0" w:after="0" w:afterAutospacing="0"/>
        <w:jc w:val="both"/>
      </w:pPr>
    </w:p>
    <w:p w:rsidR="00D0676A" w:rsidRDefault="00D0676A" w:rsidP="00D0676A">
      <w:pPr>
        <w:pStyle w:val="2-ortabaslk"/>
        <w:spacing w:before="0" w:beforeAutospacing="0" w:after="0" w:afterAutospacing="0"/>
        <w:jc w:val="both"/>
      </w:pPr>
    </w:p>
    <w:p w:rsidR="00D0676A" w:rsidRDefault="00D0676A" w:rsidP="00D0676A">
      <w:pPr>
        <w:jc w:val="both"/>
      </w:pPr>
    </w:p>
    <w:p w:rsidR="00D0676A" w:rsidRDefault="00D0676A" w:rsidP="00D0676A">
      <w:pPr>
        <w:jc w:val="both"/>
      </w:pPr>
    </w:p>
    <w:p w:rsidR="00D0676A" w:rsidRDefault="00D0676A" w:rsidP="00D0676A">
      <w:pPr>
        <w:jc w:val="both"/>
      </w:pPr>
    </w:p>
    <w:p w:rsidR="00D0676A" w:rsidRDefault="00D0676A" w:rsidP="00D0676A">
      <w:pPr>
        <w:jc w:val="both"/>
      </w:pPr>
    </w:p>
    <w:p w:rsidR="00D0676A" w:rsidRDefault="00D0676A" w:rsidP="00D0676A">
      <w:pPr>
        <w:jc w:val="both"/>
      </w:pPr>
    </w:p>
    <w:p w:rsidR="00D0676A" w:rsidRDefault="00D0676A" w:rsidP="00D0676A">
      <w:pPr>
        <w:jc w:val="both"/>
      </w:pPr>
    </w:p>
    <w:p w:rsidR="000343E6" w:rsidRDefault="000343E6" w:rsidP="004735DC">
      <w:pPr>
        <w:jc w:val="center"/>
        <w:rPr>
          <w:b/>
          <w:caps/>
        </w:rPr>
      </w:pPr>
    </w:p>
    <w:p w:rsidR="00E75ED8" w:rsidRDefault="00E75ED8" w:rsidP="00E75ED8">
      <w:pPr>
        <w:jc w:val="center"/>
        <w:rPr>
          <w:b/>
        </w:rPr>
      </w:pPr>
    </w:p>
    <w:p w:rsidR="00E75ED8" w:rsidRDefault="00E75ED8" w:rsidP="00E75ED8">
      <w:pPr>
        <w:jc w:val="center"/>
        <w:rPr>
          <w:b/>
        </w:rPr>
      </w:pPr>
      <w:r>
        <w:rPr>
          <w:b/>
        </w:rPr>
        <w:t>SAKARYA ÜNİVERSİTESİ</w:t>
      </w:r>
    </w:p>
    <w:p w:rsidR="00E75ED8" w:rsidRDefault="00E75ED8" w:rsidP="00E75ED8">
      <w:pPr>
        <w:jc w:val="center"/>
        <w:rPr>
          <w:b/>
        </w:rPr>
      </w:pPr>
      <w:r>
        <w:rPr>
          <w:b/>
        </w:rPr>
        <w:t>MÜHENDİSLİK FAKÜLTESİ</w:t>
      </w:r>
    </w:p>
    <w:p w:rsidR="00E75ED8" w:rsidRDefault="00E75ED8" w:rsidP="00E75ED8">
      <w:pPr>
        <w:jc w:val="center"/>
        <w:rPr>
          <w:b/>
        </w:rPr>
      </w:pPr>
      <w:r>
        <w:rPr>
          <w:b/>
        </w:rPr>
        <w:t>FAKÜLTE YÖNETİM KURULU TOPLANTI TUTANAĞI</w:t>
      </w:r>
    </w:p>
    <w:p w:rsidR="00E75ED8" w:rsidRDefault="00E75ED8" w:rsidP="00E75ED8">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75ED8" w:rsidTr="00241110">
        <w:tc>
          <w:tcPr>
            <w:tcW w:w="2338" w:type="dxa"/>
            <w:hideMark/>
          </w:tcPr>
          <w:p w:rsidR="00E75ED8" w:rsidRDefault="00E75ED8" w:rsidP="00241110">
            <w:pPr>
              <w:spacing w:line="252" w:lineRule="auto"/>
              <w:jc w:val="both"/>
              <w:rPr>
                <w:b/>
                <w:szCs w:val="24"/>
                <w:lang w:eastAsia="en-US"/>
              </w:rPr>
            </w:pPr>
            <w:r>
              <w:rPr>
                <w:b/>
                <w:lang w:eastAsia="en-US"/>
              </w:rPr>
              <w:t>TOPLANTI NO</w:t>
            </w:r>
          </w:p>
        </w:tc>
        <w:tc>
          <w:tcPr>
            <w:tcW w:w="160" w:type="dxa"/>
            <w:hideMark/>
          </w:tcPr>
          <w:p w:rsidR="00E75ED8" w:rsidRDefault="00E75ED8" w:rsidP="00241110">
            <w:pPr>
              <w:spacing w:line="252" w:lineRule="auto"/>
              <w:jc w:val="both"/>
              <w:rPr>
                <w:b/>
                <w:szCs w:val="24"/>
                <w:lang w:eastAsia="en-US"/>
              </w:rPr>
            </w:pPr>
            <w:r>
              <w:rPr>
                <w:b/>
                <w:lang w:eastAsia="en-US"/>
              </w:rPr>
              <w:t>:</w:t>
            </w:r>
          </w:p>
        </w:tc>
        <w:tc>
          <w:tcPr>
            <w:tcW w:w="1400" w:type="dxa"/>
            <w:hideMark/>
          </w:tcPr>
          <w:p w:rsidR="00E75ED8" w:rsidRDefault="00E75ED8" w:rsidP="00241110">
            <w:pPr>
              <w:spacing w:line="252" w:lineRule="auto"/>
              <w:jc w:val="both"/>
              <w:rPr>
                <w:szCs w:val="24"/>
                <w:lang w:eastAsia="en-US"/>
              </w:rPr>
            </w:pPr>
            <w:r>
              <w:rPr>
                <w:lang w:eastAsia="en-US"/>
              </w:rPr>
              <w:t>559</w:t>
            </w:r>
          </w:p>
        </w:tc>
      </w:tr>
      <w:tr w:rsidR="00E75ED8" w:rsidTr="00241110">
        <w:tc>
          <w:tcPr>
            <w:tcW w:w="2338" w:type="dxa"/>
            <w:hideMark/>
          </w:tcPr>
          <w:p w:rsidR="00E75ED8" w:rsidRDefault="00E75ED8" w:rsidP="00241110">
            <w:pPr>
              <w:spacing w:line="252" w:lineRule="auto"/>
              <w:jc w:val="both"/>
              <w:rPr>
                <w:b/>
                <w:szCs w:val="24"/>
                <w:lang w:eastAsia="en-US"/>
              </w:rPr>
            </w:pPr>
            <w:r>
              <w:rPr>
                <w:b/>
                <w:lang w:eastAsia="en-US"/>
              </w:rPr>
              <w:t>TOPLANTI TARİHİ</w:t>
            </w:r>
          </w:p>
        </w:tc>
        <w:tc>
          <w:tcPr>
            <w:tcW w:w="160" w:type="dxa"/>
            <w:hideMark/>
          </w:tcPr>
          <w:p w:rsidR="00E75ED8" w:rsidRDefault="00E75ED8" w:rsidP="00241110">
            <w:pPr>
              <w:spacing w:line="252" w:lineRule="auto"/>
              <w:jc w:val="both"/>
              <w:rPr>
                <w:b/>
                <w:szCs w:val="24"/>
                <w:lang w:eastAsia="en-US"/>
              </w:rPr>
            </w:pPr>
            <w:r>
              <w:rPr>
                <w:b/>
                <w:lang w:eastAsia="en-US"/>
              </w:rPr>
              <w:t>:</w:t>
            </w:r>
          </w:p>
        </w:tc>
        <w:tc>
          <w:tcPr>
            <w:tcW w:w="1400" w:type="dxa"/>
            <w:hideMark/>
          </w:tcPr>
          <w:p w:rsidR="00E75ED8" w:rsidRDefault="00E75ED8" w:rsidP="00241110">
            <w:pPr>
              <w:spacing w:line="252" w:lineRule="auto"/>
              <w:jc w:val="both"/>
              <w:rPr>
                <w:szCs w:val="24"/>
                <w:lang w:eastAsia="en-US"/>
              </w:rPr>
            </w:pPr>
            <w:r>
              <w:rPr>
                <w:szCs w:val="24"/>
                <w:lang w:eastAsia="en-US"/>
              </w:rPr>
              <w:t>22/12/2015</w:t>
            </w:r>
          </w:p>
        </w:tc>
      </w:tr>
    </w:tbl>
    <w:p w:rsidR="00E75ED8" w:rsidRDefault="00E75ED8" w:rsidP="00E75ED8">
      <w:pPr>
        <w:jc w:val="both"/>
        <w:rPr>
          <w:b/>
        </w:rPr>
      </w:pPr>
    </w:p>
    <w:p w:rsidR="00E75ED8" w:rsidRDefault="00E75ED8" w:rsidP="00E75ED8">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E75ED8" w:rsidRDefault="00E75ED8" w:rsidP="00E75ED8">
      <w:pPr>
        <w:spacing w:after="120"/>
        <w:jc w:val="both"/>
        <w:rPr>
          <w:szCs w:val="24"/>
          <w:lang w:eastAsia="x-none"/>
        </w:rPr>
      </w:pPr>
    </w:p>
    <w:p w:rsidR="00E75ED8" w:rsidRDefault="00E75ED8" w:rsidP="00E75ED8">
      <w:pPr>
        <w:spacing w:after="120"/>
        <w:jc w:val="both"/>
        <w:rPr>
          <w:szCs w:val="24"/>
          <w:lang w:eastAsia="x-none"/>
        </w:rPr>
      </w:pPr>
      <w:r>
        <w:rPr>
          <w:b/>
          <w:szCs w:val="24"/>
          <w:lang w:eastAsia="x-none"/>
        </w:rPr>
        <w:t>09-</w:t>
      </w:r>
      <w:r>
        <w:rPr>
          <w:szCs w:val="24"/>
          <w:lang w:eastAsia="x-none"/>
        </w:rPr>
        <w:t xml:space="preserve"> Fakültemiz İnşaat Mühendisliği Bölüm Başkanlığının </w:t>
      </w:r>
      <w:r w:rsidRPr="00E75ED8">
        <w:rPr>
          <w:szCs w:val="24"/>
          <w:lang w:eastAsia="x-none"/>
        </w:rPr>
        <w:t>21/12/2015-55165</w:t>
      </w:r>
      <w:r>
        <w:rPr>
          <w:szCs w:val="24"/>
          <w:lang w:eastAsia="x-none"/>
        </w:rPr>
        <w:t xml:space="preserve"> evrak tarih ve sayılı yazısı görüşmeye açıldı.</w:t>
      </w:r>
    </w:p>
    <w:p w:rsidR="00E75ED8" w:rsidRDefault="00E75ED8" w:rsidP="008D21F7">
      <w:pPr>
        <w:spacing w:after="12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w:t>
      </w:r>
      <w:r w:rsidRPr="00E75ED8">
        <w:rPr>
          <w:szCs w:val="24"/>
        </w:rPr>
        <w:t xml:space="preserve">Öğretim Elemanlarından </w:t>
      </w:r>
      <w:r w:rsidRPr="00B30FA9">
        <w:rPr>
          <w:b/>
          <w:szCs w:val="24"/>
        </w:rPr>
        <w:t>Arş. Gör. Hakan ÖZTÜRK</w:t>
      </w:r>
      <w:r>
        <w:rPr>
          <w:b/>
          <w:szCs w:val="24"/>
        </w:rPr>
        <w:t>,</w:t>
      </w:r>
      <w:r w:rsidRPr="00D0676A">
        <w:rPr>
          <w:szCs w:val="24"/>
        </w:rPr>
        <w:t xml:space="preserve"> </w:t>
      </w:r>
      <w:r w:rsidR="008D21F7" w:rsidRPr="008D21F7">
        <w:rPr>
          <w:b/>
          <w:szCs w:val="24"/>
        </w:rPr>
        <w:t>15/01/2016</w:t>
      </w:r>
      <w:r w:rsidR="00131123">
        <w:rPr>
          <w:b/>
          <w:szCs w:val="24"/>
        </w:rPr>
        <w:t xml:space="preserve"> </w:t>
      </w:r>
      <w:r w:rsidR="008D21F7" w:rsidRPr="008D21F7">
        <w:rPr>
          <w:b/>
          <w:szCs w:val="24"/>
        </w:rPr>
        <w:t>-</w:t>
      </w:r>
      <w:r w:rsidR="00131123">
        <w:rPr>
          <w:b/>
          <w:szCs w:val="24"/>
        </w:rPr>
        <w:t xml:space="preserve"> </w:t>
      </w:r>
      <w:r w:rsidR="008D21F7" w:rsidRPr="008D21F7">
        <w:rPr>
          <w:b/>
          <w:szCs w:val="24"/>
        </w:rPr>
        <w:t xml:space="preserve">13/04/2016 </w:t>
      </w:r>
      <w:r w:rsidR="00131123">
        <w:rPr>
          <w:szCs w:val="24"/>
        </w:rPr>
        <w:t>( 89 gün)</w:t>
      </w:r>
      <w:r w:rsidR="008D21F7">
        <w:rPr>
          <w:b/>
          <w:szCs w:val="24"/>
        </w:rPr>
        <w:t xml:space="preserve"> </w:t>
      </w:r>
      <w:r w:rsidRPr="00D0676A">
        <w:rPr>
          <w:szCs w:val="24"/>
        </w:rPr>
        <w:t xml:space="preserve">tarihleri arasında </w:t>
      </w:r>
      <w:proofErr w:type="spellStart"/>
      <w:r w:rsidR="008D21F7" w:rsidRPr="008D21F7">
        <w:rPr>
          <w:szCs w:val="24"/>
        </w:rPr>
        <w:t>University</w:t>
      </w:r>
      <w:proofErr w:type="spellEnd"/>
      <w:r w:rsidR="008D21F7" w:rsidRPr="008D21F7">
        <w:rPr>
          <w:szCs w:val="24"/>
        </w:rPr>
        <w:t xml:space="preserve"> of </w:t>
      </w:r>
      <w:proofErr w:type="spellStart"/>
      <w:r w:rsidR="008D21F7" w:rsidRPr="008D21F7">
        <w:rPr>
          <w:szCs w:val="24"/>
        </w:rPr>
        <w:t>Ss</w:t>
      </w:r>
      <w:proofErr w:type="spellEnd"/>
      <w:r w:rsidR="008D21F7" w:rsidRPr="008D21F7">
        <w:rPr>
          <w:szCs w:val="24"/>
        </w:rPr>
        <w:t xml:space="preserve">. </w:t>
      </w:r>
      <w:proofErr w:type="spellStart"/>
      <w:r w:rsidR="008D21F7" w:rsidRPr="008D21F7">
        <w:rPr>
          <w:szCs w:val="24"/>
        </w:rPr>
        <w:t>Cyril</w:t>
      </w:r>
      <w:proofErr w:type="spellEnd"/>
      <w:r w:rsidR="008D21F7" w:rsidRPr="008D21F7">
        <w:rPr>
          <w:szCs w:val="24"/>
        </w:rPr>
        <w:t xml:space="preserve"> </w:t>
      </w:r>
      <w:proofErr w:type="spellStart"/>
      <w:r w:rsidR="008D21F7" w:rsidRPr="008D21F7">
        <w:rPr>
          <w:szCs w:val="24"/>
        </w:rPr>
        <w:t>and</w:t>
      </w:r>
      <w:proofErr w:type="spellEnd"/>
      <w:r w:rsidR="008D21F7" w:rsidRPr="008D21F7">
        <w:rPr>
          <w:szCs w:val="24"/>
        </w:rPr>
        <w:t xml:space="preserve"> </w:t>
      </w:r>
      <w:proofErr w:type="spellStart"/>
      <w:r w:rsidR="008D21F7" w:rsidRPr="008D21F7">
        <w:rPr>
          <w:szCs w:val="24"/>
        </w:rPr>
        <w:t>Methodius</w:t>
      </w:r>
      <w:proofErr w:type="spellEnd"/>
      <w:r w:rsidR="008D21F7" w:rsidRPr="008D21F7">
        <w:rPr>
          <w:szCs w:val="24"/>
        </w:rPr>
        <w:t xml:space="preserve">, </w:t>
      </w:r>
      <w:proofErr w:type="spellStart"/>
      <w:r w:rsidR="008D21F7" w:rsidRPr="008D21F7">
        <w:rPr>
          <w:szCs w:val="24"/>
        </w:rPr>
        <w:t>Institute</w:t>
      </w:r>
      <w:proofErr w:type="spellEnd"/>
      <w:r w:rsidR="008D21F7" w:rsidRPr="008D21F7">
        <w:rPr>
          <w:szCs w:val="24"/>
        </w:rPr>
        <w:t xml:space="preserve"> of </w:t>
      </w:r>
      <w:proofErr w:type="spellStart"/>
      <w:r w:rsidR="008D21F7" w:rsidRPr="008D21F7">
        <w:rPr>
          <w:szCs w:val="24"/>
        </w:rPr>
        <w:t>Earrtquake</w:t>
      </w:r>
      <w:proofErr w:type="spellEnd"/>
      <w:r w:rsidR="008D21F7" w:rsidRPr="008D21F7">
        <w:rPr>
          <w:szCs w:val="24"/>
        </w:rPr>
        <w:t xml:space="preserve"> </w:t>
      </w:r>
      <w:proofErr w:type="spellStart"/>
      <w:r w:rsidR="008D21F7" w:rsidRPr="008D21F7">
        <w:rPr>
          <w:szCs w:val="24"/>
        </w:rPr>
        <w:t>Engineering</w:t>
      </w:r>
      <w:proofErr w:type="spellEnd"/>
      <w:r w:rsidR="008D21F7" w:rsidRPr="008D21F7">
        <w:rPr>
          <w:szCs w:val="24"/>
        </w:rPr>
        <w:t xml:space="preserve"> </w:t>
      </w:r>
      <w:proofErr w:type="spellStart"/>
      <w:r w:rsidR="008D21F7" w:rsidRPr="008D21F7">
        <w:rPr>
          <w:szCs w:val="24"/>
        </w:rPr>
        <w:t>and</w:t>
      </w:r>
      <w:proofErr w:type="spellEnd"/>
      <w:r w:rsidR="008D21F7" w:rsidRPr="008D21F7">
        <w:rPr>
          <w:szCs w:val="24"/>
        </w:rPr>
        <w:t xml:space="preserve"> </w:t>
      </w:r>
      <w:proofErr w:type="spellStart"/>
      <w:r w:rsidR="008D21F7" w:rsidRPr="008D21F7">
        <w:rPr>
          <w:szCs w:val="24"/>
        </w:rPr>
        <w:t>Engineering</w:t>
      </w:r>
      <w:proofErr w:type="spellEnd"/>
      <w:r w:rsidR="008D21F7" w:rsidRPr="008D21F7">
        <w:rPr>
          <w:szCs w:val="24"/>
        </w:rPr>
        <w:t xml:space="preserve"> </w:t>
      </w:r>
      <w:proofErr w:type="spellStart"/>
      <w:r w:rsidR="008D21F7" w:rsidRPr="008D21F7">
        <w:rPr>
          <w:szCs w:val="24"/>
        </w:rPr>
        <w:t>Seismology</w:t>
      </w:r>
      <w:proofErr w:type="spellEnd"/>
      <w:r w:rsidR="008D21F7" w:rsidRPr="008D21F7">
        <w:rPr>
          <w:szCs w:val="24"/>
        </w:rPr>
        <w:t xml:space="preserve"> – </w:t>
      </w:r>
      <w:proofErr w:type="spellStart"/>
      <w:r w:rsidR="008D21F7" w:rsidRPr="008D21F7">
        <w:rPr>
          <w:b/>
          <w:szCs w:val="24"/>
        </w:rPr>
        <w:t>Skopje</w:t>
      </w:r>
      <w:proofErr w:type="spellEnd"/>
      <w:r w:rsidR="008D21F7" w:rsidRPr="008D21F7">
        <w:rPr>
          <w:b/>
          <w:szCs w:val="24"/>
        </w:rPr>
        <w:t xml:space="preserve"> / </w:t>
      </w:r>
      <w:proofErr w:type="spellStart"/>
      <w:r w:rsidR="008D21F7" w:rsidRPr="008D21F7">
        <w:rPr>
          <w:b/>
          <w:szCs w:val="24"/>
        </w:rPr>
        <w:t>Republic</w:t>
      </w:r>
      <w:proofErr w:type="spellEnd"/>
      <w:r w:rsidR="008D21F7" w:rsidRPr="008D21F7">
        <w:rPr>
          <w:b/>
          <w:szCs w:val="24"/>
        </w:rPr>
        <w:t xml:space="preserve"> of </w:t>
      </w:r>
      <w:proofErr w:type="spellStart"/>
      <w:r w:rsidR="008D21F7" w:rsidRPr="008D21F7">
        <w:rPr>
          <w:b/>
          <w:szCs w:val="24"/>
        </w:rPr>
        <w:t>Macedonia'da</w:t>
      </w:r>
      <w:proofErr w:type="spellEnd"/>
      <w:r w:rsidR="008D21F7">
        <w:rPr>
          <w:b/>
          <w:szCs w:val="24"/>
        </w:rPr>
        <w:t xml:space="preserve"> </w:t>
      </w:r>
      <w:r w:rsidR="008D21F7" w:rsidRPr="00D530C5">
        <w:rPr>
          <w:szCs w:val="24"/>
        </w:rPr>
        <w:t>araştırma ve inceleme yapmak amacıyla</w:t>
      </w:r>
      <w:r>
        <w:rPr>
          <w:szCs w:val="24"/>
        </w:rPr>
        <w:t xml:space="preserve">, 2547 Sayılı Kanunun 39. maddesi ile Yurt İçinde ve Yurt Dışında Görevlendirmelerde Uyulacak Esaslara İlişkin Yönetmeliğin 2. maddesinin (a) fıkrası ve 3. maddesi gereğince, </w:t>
      </w:r>
      <w:r w:rsidR="008D21F7" w:rsidRPr="008D21F7">
        <w:rPr>
          <w:b/>
          <w:szCs w:val="24"/>
        </w:rPr>
        <w:t>Üniversitemiz, Avrupa</w:t>
      </w:r>
      <w:r w:rsidR="008D21F7">
        <w:rPr>
          <w:b/>
          <w:szCs w:val="24"/>
        </w:rPr>
        <w:t xml:space="preserve"> </w:t>
      </w:r>
      <w:r w:rsidR="00D530C5">
        <w:rPr>
          <w:b/>
          <w:szCs w:val="24"/>
        </w:rPr>
        <w:t xml:space="preserve">Birliği </w:t>
      </w:r>
      <w:proofErr w:type="spellStart"/>
      <w:r w:rsidR="00D530C5">
        <w:rPr>
          <w:b/>
          <w:szCs w:val="24"/>
        </w:rPr>
        <w:t>Erasmus</w:t>
      </w:r>
      <w:proofErr w:type="spellEnd"/>
      <w:r w:rsidR="00D530C5">
        <w:rPr>
          <w:b/>
          <w:szCs w:val="24"/>
        </w:rPr>
        <w:t xml:space="preserve">+ </w:t>
      </w:r>
      <w:r w:rsidR="008D21F7" w:rsidRPr="008D21F7">
        <w:rPr>
          <w:b/>
          <w:szCs w:val="24"/>
        </w:rPr>
        <w:t>hareketliliği kapsamında</w:t>
      </w:r>
      <w:r>
        <w:rPr>
          <w:szCs w:val="24"/>
        </w:rPr>
        <w:t xml:space="preserve"> </w:t>
      </w:r>
      <w:r>
        <w:rPr>
          <w:b/>
          <w:szCs w:val="24"/>
        </w:rPr>
        <w:t>yolluklu-yevmiyeli,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E75ED8" w:rsidRDefault="00E75ED8" w:rsidP="00E75ED8">
      <w:pPr>
        <w:jc w:val="both"/>
        <w:rPr>
          <w:b/>
          <w:szCs w:val="24"/>
        </w:rPr>
      </w:pPr>
    </w:p>
    <w:p w:rsidR="00E75ED8" w:rsidRDefault="00E75ED8" w:rsidP="00E75ED8">
      <w:pPr>
        <w:jc w:val="both"/>
        <w:rPr>
          <w:b/>
          <w:szCs w:val="24"/>
        </w:rPr>
      </w:pPr>
    </w:p>
    <w:p w:rsidR="00E75ED8" w:rsidRDefault="00E75ED8" w:rsidP="00E75ED8">
      <w:pPr>
        <w:jc w:val="both"/>
        <w:rPr>
          <w:b/>
          <w:szCs w:val="24"/>
        </w:rPr>
      </w:pPr>
    </w:p>
    <w:p w:rsidR="00E75ED8" w:rsidRDefault="00E75ED8" w:rsidP="00E75ED8">
      <w:pPr>
        <w:jc w:val="both"/>
        <w:rPr>
          <w:b/>
          <w:szCs w:val="24"/>
        </w:rPr>
      </w:pPr>
    </w:p>
    <w:p w:rsidR="00E75ED8" w:rsidRDefault="00E75ED8" w:rsidP="00E75ED8">
      <w:pPr>
        <w:ind w:left="4956" w:firstLine="708"/>
        <w:jc w:val="center"/>
        <w:rPr>
          <w:b/>
        </w:rPr>
      </w:pPr>
      <w:r>
        <w:rPr>
          <w:b/>
        </w:rPr>
        <w:t xml:space="preserve">                Aslının Aynıdır</w:t>
      </w:r>
    </w:p>
    <w:p w:rsidR="00E75ED8" w:rsidRDefault="00E75ED8" w:rsidP="00E75ED8">
      <w:pPr>
        <w:rPr>
          <w:b/>
        </w:rPr>
      </w:pPr>
    </w:p>
    <w:p w:rsidR="00E75ED8" w:rsidRDefault="00E75ED8" w:rsidP="00E75ED8">
      <w:pPr>
        <w:rPr>
          <w:b/>
        </w:rPr>
      </w:pPr>
    </w:p>
    <w:p w:rsidR="00E75ED8" w:rsidRDefault="00E75ED8" w:rsidP="00E75ED8">
      <w:pPr>
        <w:rPr>
          <w:b/>
        </w:rPr>
      </w:pPr>
    </w:p>
    <w:p w:rsidR="00E75ED8" w:rsidRDefault="00E75ED8" w:rsidP="00E75ED8">
      <w:pPr>
        <w:jc w:val="both"/>
        <w:rPr>
          <w:b/>
          <w:szCs w:val="24"/>
        </w:rPr>
      </w:pPr>
      <w:r>
        <w:rPr>
          <w:b/>
          <w:szCs w:val="24"/>
        </w:rPr>
        <w:t xml:space="preserve">                                                                                                                         Hilmi FİDAN</w:t>
      </w:r>
    </w:p>
    <w:p w:rsidR="00E75ED8" w:rsidRDefault="00E75ED8" w:rsidP="00E75ED8">
      <w:pPr>
        <w:jc w:val="both"/>
        <w:rPr>
          <w:b/>
          <w:szCs w:val="24"/>
        </w:rPr>
      </w:pPr>
      <w:r>
        <w:rPr>
          <w:b/>
          <w:szCs w:val="24"/>
        </w:rPr>
        <w:t xml:space="preserve">                                                                                                                     Fakülte Sekreteri</w:t>
      </w:r>
    </w:p>
    <w:p w:rsidR="00E75ED8" w:rsidRDefault="00E75ED8" w:rsidP="00E75ED8">
      <w:pPr>
        <w:jc w:val="both"/>
      </w:pPr>
    </w:p>
    <w:p w:rsidR="00E75ED8" w:rsidRDefault="00E75ED8" w:rsidP="00E75ED8">
      <w:pPr>
        <w:pStyle w:val="2-ortabaslk"/>
        <w:spacing w:before="0" w:beforeAutospacing="0" w:after="0" w:afterAutospacing="0"/>
        <w:jc w:val="both"/>
      </w:pPr>
    </w:p>
    <w:p w:rsidR="00E75ED8" w:rsidRDefault="00E75ED8" w:rsidP="00E75ED8">
      <w:pPr>
        <w:pStyle w:val="2-ortabaslk"/>
        <w:spacing w:before="0" w:beforeAutospacing="0" w:after="0" w:afterAutospacing="0"/>
        <w:jc w:val="both"/>
      </w:pPr>
    </w:p>
    <w:p w:rsidR="00E75ED8" w:rsidRDefault="00E75ED8" w:rsidP="00E75ED8">
      <w:pPr>
        <w:pStyle w:val="2-ortabaslk"/>
        <w:spacing w:before="0" w:beforeAutospacing="0" w:after="0" w:afterAutospacing="0"/>
        <w:jc w:val="both"/>
      </w:pPr>
    </w:p>
    <w:p w:rsidR="00E75ED8" w:rsidRDefault="00E75ED8" w:rsidP="00E75ED8">
      <w:pPr>
        <w:pStyle w:val="2-ortabaslk"/>
        <w:spacing w:before="0" w:beforeAutospacing="0" w:after="0" w:afterAutospacing="0"/>
        <w:jc w:val="both"/>
      </w:pPr>
    </w:p>
    <w:p w:rsidR="00E75ED8" w:rsidRDefault="00E75ED8" w:rsidP="00E75ED8">
      <w:pPr>
        <w:pStyle w:val="2-ortabaslk"/>
        <w:spacing w:before="0" w:beforeAutospacing="0" w:after="0" w:afterAutospacing="0"/>
        <w:jc w:val="both"/>
      </w:pPr>
    </w:p>
    <w:p w:rsidR="00E75ED8" w:rsidRDefault="00E75ED8" w:rsidP="00E75ED8">
      <w:pPr>
        <w:pStyle w:val="2-ortabaslk"/>
        <w:spacing w:before="0" w:beforeAutospacing="0" w:after="0" w:afterAutospacing="0"/>
        <w:jc w:val="both"/>
      </w:pPr>
    </w:p>
    <w:p w:rsidR="00E75ED8" w:rsidRDefault="00E75ED8" w:rsidP="00E75ED8">
      <w:pPr>
        <w:pStyle w:val="2-ortabaslk"/>
        <w:spacing w:before="0" w:beforeAutospacing="0" w:after="0" w:afterAutospacing="0"/>
        <w:jc w:val="both"/>
      </w:pPr>
    </w:p>
    <w:p w:rsidR="00E75ED8" w:rsidRDefault="00E75ED8" w:rsidP="00E75ED8">
      <w:pPr>
        <w:pStyle w:val="2-ortabaslk"/>
        <w:spacing w:before="0" w:beforeAutospacing="0" w:after="0" w:afterAutospacing="0"/>
        <w:jc w:val="both"/>
      </w:pPr>
    </w:p>
    <w:p w:rsidR="00E75ED8" w:rsidRDefault="00E75ED8" w:rsidP="00E75ED8">
      <w:pPr>
        <w:pStyle w:val="2-ortabaslk"/>
        <w:spacing w:before="0" w:beforeAutospacing="0" w:after="0" w:afterAutospacing="0"/>
        <w:jc w:val="both"/>
      </w:pPr>
    </w:p>
    <w:p w:rsidR="00E75ED8" w:rsidRDefault="00E75ED8" w:rsidP="00E75ED8">
      <w:pPr>
        <w:pStyle w:val="2-ortabaslk"/>
        <w:spacing w:before="0" w:beforeAutospacing="0" w:after="0" w:afterAutospacing="0"/>
        <w:jc w:val="both"/>
      </w:pPr>
    </w:p>
    <w:p w:rsidR="00E75ED8" w:rsidRDefault="00E75ED8" w:rsidP="00E75ED8">
      <w:pPr>
        <w:jc w:val="both"/>
      </w:pPr>
    </w:p>
    <w:p w:rsidR="00E75ED8" w:rsidRDefault="00E75ED8" w:rsidP="00E75ED8">
      <w:pPr>
        <w:jc w:val="both"/>
      </w:pPr>
    </w:p>
    <w:p w:rsidR="00E75ED8" w:rsidRDefault="00E75ED8" w:rsidP="00E75ED8">
      <w:pPr>
        <w:jc w:val="both"/>
      </w:pPr>
    </w:p>
    <w:p w:rsidR="00E75ED8" w:rsidRDefault="00E75ED8" w:rsidP="00E75ED8">
      <w:pPr>
        <w:jc w:val="both"/>
      </w:pPr>
    </w:p>
    <w:p w:rsidR="00E75ED8" w:rsidRDefault="00E75ED8" w:rsidP="00E75ED8">
      <w:pPr>
        <w:jc w:val="both"/>
      </w:pPr>
    </w:p>
    <w:p w:rsidR="00E75ED8" w:rsidRDefault="00E75ED8" w:rsidP="00E75ED8">
      <w:pPr>
        <w:jc w:val="both"/>
      </w:pPr>
    </w:p>
    <w:p w:rsidR="00E75ED8" w:rsidRDefault="00E75ED8" w:rsidP="00E75ED8">
      <w:pPr>
        <w:jc w:val="center"/>
        <w:rPr>
          <w:b/>
          <w:caps/>
        </w:rPr>
      </w:pPr>
    </w:p>
    <w:p w:rsidR="00873A5D" w:rsidRDefault="00873A5D" w:rsidP="00873A5D">
      <w:pPr>
        <w:jc w:val="center"/>
        <w:rPr>
          <w:b/>
        </w:rPr>
      </w:pPr>
    </w:p>
    <w:p w:rsidR="00873A5D" w:rsidRDefault="00873A5D" w:rsidP="00873A5D">
      <w:pPr>
        <w:jc w:val="center"/>
        <w:rPr>
          <w:b/>
        </w:rPr>
      </w:pPr>
      <w:r>
        <w:rPr>
          <w:b/>
        </w:rPr>
        <w:t>SAKARYA ÜNİVERSİTESİ</w:t>
      </w:r>
    </w:p>
    <w:p w:rsidR="00873A5D" w:rsidRDefault="00873A5D" w:rsidP="00873A5D">
      <w:pPr>
        <w:jc w:val="center"/>
        <w:rPr>
          <w:b/>
        </w:rPr>
      </w:pPr>
      <w:r>
        <w:rPr>
          <w:b/>
        </w:rPr>
        <w:t>MÜHENDİSLİK FAKÜLTESİ</w:t>
      </w:r>
    </w:p>
    <w:p w:rsidR="00873A5D" w:rsidRDefault="00873A5D" w:rsidP="00873A5D">
      <w:pPr>
        <w:jc w:val="center"/>
        <w:rPr>
          <w:b/>
        </w:rPr>
      </w:pPr>
      <w:r>
        <w:rPr>
          <w:b/>
        </w:rPr>
        <w:t>FAKÜLTE YÖNETİM KURULU TOPLANTI TUTANAĞI</w:t>
      </w:r>
    </w:p>
    <w:p w:rsidR="00873A5D" w:rsidRDefault="00873A5D" w:rsidP="00873A5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873A5D" w:rsidTr="00241110">
        <w:tc>
          <w:tcPr>
            <w:tcW w:w="2338" w:type="dxa"/>
            <w:hideMark/>
          </w:tcPr>
          <w:p w:rsidR="00873A5D" w:rsidRDefault="00873A5D" w:rsidP="00241110">
            <w:pPr>
              <w:spacing w:line="252" w:lineRule="auto"/>
              <w:jc w:val="both"/>
              <w:rPr>
                <w:b/>
                <w:szCs w:val="24"/>
                <w:lang w:eastAsia="en-US"/>
              </w:rPr>
            </w:pPr>
            <w:r>
              <w:rPr>
                <w:b/>
                <w:lang w:eastAsia="en-US"/>
              </w:rPr>
              <w:t>TOPLANTI NO</w:t>
            </w:r>
          </w:p>
        </w:tc>
        <w:tc>
          <w:tcPr>
            <w:tcW w:w="160" w:type="dxa"/>
            <w:hideMark/>
          </w:tcPr>
          <w:p w:rsidR="00873A5D" w:rsidRDefault="00873A5D" w:rsidP="00241110">
            <w:pPr>
              <w:spacing w:line="252" w:lineRule="auto"/>
              <w:jc w:val="both"/>
              <w:rPr>
                <w:b/>
                <w:szCs w:val="24"/>
                <w:lang w:eastAsia="en-US"/>
              </w:rPr>
            </w:pPr>
            <w:r>
              <w:rPr>
                <w:b/>
                <w:lang w:eastAsia="en-US"/>
              </w:rPr>
              <w:t>:</w:t>
            </w:r>
          </w:p>
        </w:tc>
        <w:tc>
          <w:tcPr>
            <w:tcW w:w="1400" w:type="dxa"/>
            <w:hideMark/>
          </w:tcPr>
          <w:p w:rsidR="00873A5D" w:rsidRDefault="00873A5D" w:rsidP="00241110">
            <w:pPr>
              <w:spacing w:line="252" w:lineRule="auto"/>
              <w:jc w:val="both"/>
              <w:rPr>
                <w:szCs w:val="24"/>
                <w:lang w:eastAsia="en-US"/>
              </w:rPr>
            </w:pPr>
            <w:r>
              <w:rPr>
                <w:lang w:eastAsia="en-US"/>
              </w:rPr>
              <w:t>559</w:t>
            </w:r>
          </w:p>
        </w:tc>
      </w:tr>
      <w:tr w:rsidR="00873A5D" w:rsidTr="00241110">
        <w:tc>
          <w:tcPr>
            <w:tcW w:w="2338" w:type="dxa"/>
            <w:hideMark/>
          </w:tcPr>
          <w:p w:rsidR="00873A5D" w:rsidRDefault="00873A5D" w:rsidP="00241110">
            <w:pPr>
              <w:spacing w:line="252" w:lineRule="auto"/>
              <w:jc w:val="both"/>
              <w:rPr>
                <w:b/>
                <w:szCs w:val="24"/>
                <w:lang w:eastAsia="en-US"/>
              </w:rPr>
            </w:pPr>
            <w:r>
              <w:rPr>
                <w:b/>
                <w:lang w:eastAsia="en-US"/>
              </w:rPr>
              <w:t>TOPLANTI TARİHİ</w:t>
            </w:r>
          </w:p>
        </w:tc>
        <w:tc>
          <w:tcPr>
            <w:tcW w:w="160" w:type="dxa"/>
            <w:hideMark/>
          </w:tcPr>
          <w:p w:rsidR="00873A5D" w:rsidRDefault="00873A5D" w:rsidP="00241110">
            <w:pPr>
              <w:spacing w:line="252" w:lineRule="auto"/>
              <w:jc w:val="both"/>
              <w:rPr>
                <w:b/>
                <w:szCs w:val="24"/>
                <w:lang w:eastAsia="en-US"/>
              </w:rPr>
            </w:pPr>
            <w:r>
              <w:rPr>
                <w:b/>
                <w:lang w:eastAsia="en-US"/>
              </w:rPr>
              <w:t>:</w:t>
            </w:r>
          </w:p>
        </w:tc>
        <w:tc>
          <w:tcPr>
            <w:tcW w:w="1400" w:type="dxa"/>
            <w:hideMark/>
          </w:tcPr>
          <w:p w:rsidR="00873A5D" w:rsidRDefault="00873A5D" w:rsidP="00241110">
            <w:pPr>
              <w:spacing w:line="252" w:lineRule="auto"/>
              <w:jc w:val="both"/>
              <w:rPr>
                <w:szCs w:val="24"/>
                <w:lang w:eastAsia="en-US"/>
              </w:rPr>
            </w:pPr>
            <w:r>
              <w:rPr>
                <w:szCs w:val="24"/>
                <w:lang w:eastAsia="en-US"/>
              </w:rPr>
              <w:t>22/12/2015</w:t>
            </w:r>
          </w:p>
        </w:tc>
      </w:tr>
    </w:tbl>
    <w:p w:rsidR="00873A5D" w:rsidRDefault="00873A5D" w:rsidP="00873A5D">
      <w:pPr>
        <w:jc w:val="both"/>
        <w:rPr>
          <w:b/>
        </w:rPr>
      </w:pPr>
    </w:p>
    <w:p w:rsidR="00873A5D" w:rsidRDefault="00873A5D" w:rsidP="00873A5D">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873A5D" w:rsidRDefault="00873A5D" w:rsidP="00873A5D">
      <w:pPr>
        <w:spacing w:after="120"/>
        <w:jc w:val="both"/>
        <w:rPr>
          <w:szCs w:val="24"/>
          <w:lang w:eastAsia="x-none"/>
        </w:rPr>
      </w:pPr>
    </w:p>
    <w:p w:rsidR="00873A5D" w:rsidRDefault="00873A5D" w:rsidP="00873A5D">
      <w:pPr>
        <w:spacing w:after="120"/>
        <w:jc w:val="both"/>
        <w:rPr>
          <w:szCs w:val="24"/>
          <w:lang w:eastAsia="x-none"/>
        </w:rPr>
      </w:pPr>
      <w:r>
        <w:rPr>
          <w:b/>
          <w:szCs w:val="24"/>
          <w:lang w:eastAsia="x-none"/>
        </w:rPr>
        <w:t>10-</w:t>
      </w:r>
      <w:r>
        <w:rPr>
          <w:szCs w:val="24"/>
          <w:lang w:eastAsia="x-none"/>
        </w:rPr>
        <w:t xml:space="preserve"> Fakültemiz İnşaat Mühendisliği Bölüm Başkanlığının </w:t>
      </w:r>
      <w:r w:rsidRPr="00873A5D">
        <w:rPr>
          <w:szCs w:val="24"/>
          <w:lang w:eastAsia="x-none"/>
        </w:rPr>
        <w:t>21/12/2015-55164</w:t>
      </w:r>
      <w:r>
        <w:rPr>
          <w:szCs w:val="24"/>
          <w:lang w:eastAsia="x-none"/>
        </w:rPr>
        <w:t xml:space="preserve"> evrak tarih ve sayılı yazısı görüşmeye açıldı.</w:t>
      </w:r>
    </w:p>
    <w:p w:rsidR="00873A5D" w:rsidRDefault="00873A5D" w:rsidP="00873A5D">
      <w:pPr>
        <w:spacing w:after="12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w:t>
      </w:r>
      <w:r w:rsidRPr="00E75ED8">
        <w:rPr>
          <w:szCs w:val="24"/>
        </w:rPr>
        <w:t xml:space="preserve">Öğretim Elemanlarından </w:t>
      </w:r>
      <w:r w:rsidRPr="00873A5D">
        <w:rPr>
          <w:b/>
          <w:szCs w:val="24"/>
        </w:rPr>
        <w:t>Arş. Gör. Aydın DEMİR</w:t>
      </w:r>
      <w:r>
        <w:rPr>
          <w:b/>
          <w:szCs w:val="24"/>
        </w:rPr>
        <w:t>,</w:t>
      </w:r>
      <w:r w:rsidRPr="00D0676A">
        <w:rPr>
          <w:szCs w:val="24"/>
        </w:rPr>
        <w:t xml:space="preserve"> </w:t>
      </w:r>
      <w:r w:rsidRPr="00873A5D">
        <w:rPr>
          <w:b/>
          <w:szCs w:val="24"/>
        </w:rPr>
        <w:t>15/01/2016</w:t>
      </w:r>
      <w:r>
        <w:rPr>
          <w:b/>
          <w:szCs w:val="24"/>
        </w:rPr>
        <w:t xml:space="preserve"> </w:t>
      </w:r>
      <w:r w:rsidRPr="00873A5D">
        <w:rPr>
          <w:b/>
          <w:szCs w:val="24"/>
        </w:rPr>
        <w:t>-</w:t>
      </w:r>
      <w:r>
        <w:rPr>
          <w:b/>
          <w:szCs w:val="24"/>
        </w:rPr>
        <w:t xml:space="preserve"> </w:t>
      </w:r>
      <w:r w:rsidRPr="00873A5D">
        <w:rPr>
          <w:b/>
          <w:szCs w:val="24"/>
        </w:rPr>
        <w:t>31/07/2016</w:t>
      </w:r>
      <w:r>
        <w:rPr>
          <w:b/>
          <w:szCs w:val="24"/>
        </w:rPr>
        <w:t xml:space="preserve"> </w:t>
      </w:r>
      <w:r w:rsidRPr="00D0676A">
        <w:rPr>
          <w:szCs w:val="24"/>
        </w:rPr>
        <w:t xml:space="preserve">tarihleri arasında </w:t>
      </w:r>
      <w:proofErr w:type="spellStart"/>
      <w:r w:rsidRPr="00873A5D">
        <w:rPr>
          <w:szCs w:val="24"/>
        </w:rPr>
        <w:t>University</w:t>
      </w:r>
      <w:proofErr w:type="spellEnd"/>
      <w:r w:rsidRPr="00873A5D">
        <w:rPr>
          <w:szCs w:val="24"/>
        </w:rPr>
        <w:t xml:space="preserve"> of </w:t>
      </w:r>
      <w:proofErr w:type="spellStart"/>
      <w:r w:rsidRPr="00873A5D">
        <w:rPr>
          <w:szCs w:val="24"/>
        </w:rPr>
        <w:t>Ss</w:t>
      </w:r>
      <w:proofErr w:type="spellEnd"/>
      <w:r w:rsidRPr="00873A5D">
        <w:rPr>
          <w:szCs w:val="24"/>
        </w:rPr>
        <w:t xml:space="preserve">. </w:t>
      </w:r>
      <w:proofErr w:type="spellStart"/>
      <w:r w:rsidRPr="00873A5D">
        <w:rPr>
          <w:szCs w:val="24"/>
        </w:rPr>
        <w:t>Cyril</w:t>
      </w:r>
      <w:proofErr w:type="spellEnd"/>
      <w:r>
        <w:rPr>
          <w:szCs w:val="24"/>
        </w:rPr>
        <w:t xml:space="preserve"> </w:t>
      </w:r>
      <w:proofErr w:type="spellStart"/>
      <w:r w:rsidRPr="00873A5D">
        <w:rPr>
          <w:szCs w:val="24"/>
        </w:rPr>
        <w:t>and</w:t>
      </w:r>
      <w:proofErr w:type="spellEnd"/>
      <w:r w:rsidRPr="00873A5D">
        <w:rPr>
          <w:szCs w:val="24"/>
        </w:rPr>
        <w:t xml:space="preserve"> </w:t>
      </w:r>
      <w:proofErr w:type="spellStart"/>
      <w:r w:rsidRPr="00873A5D">
        <w:rPr>
          <w:szCs w:val="24"/>
        </w:rPr>
        <w:t>Methodius</w:t>
      </w:r>
      <w:proofErr w:type="spellEnd"/>
      <w:r w:rsidRPr="00873A5D">
        <w:rPr>
          <w:szCs w:val="24"/>
        </w:rPr>
        <w:t xml:space="preserve">, </w:t>
      </w:r>
      <w:proofErr w:type="spellStart"/>
      <w:r w:rsidRPr="00873A5D">
        <w:rPr>
          <w:szCs w:val="24"/>
        </w:rPr>
        <w:t>Institute</w:t>
      </w:r>
      <w:proofErr w:type="spellEnd"/>
      <w:r w:rsidRPr="00873A5D">
        <w:rPr>
          <w:szCs w:val="24"/>
        </w:rPr>
        <w:t xml:space="preserve"> of </w:t>
      </w:r>
      <w:proofErr w:type="spellStart"/>
      <w:r w:rsidRPr="00873A5D">
        <w:rPr>
          <w:szCs w:val="24"/>
        </w:rPr>
        <w:t>Earrtquake</w:t>
      </w:r>
      <w:proofErr w:type="spellEnd"/>
      <w:r w:rsidRPr="00873A5D">
        <w:rPr>
          <w:szCs w:val="24"/>
        </w:rPr>
        <w:t xml:space="preserve"> </w:t>
      </w:r>
      <w:proofErr w:type="spellStart"/>
      <w:r w:rsidRPr="00873A5D">
        <w:rPr>
          <w:szCs w:val="24"/>
        </w:rPr>
        <w:t>Engineering</w:t>
      </w:r>
      <w:proofErr w:type="spellEnd"/>
      <w:r w:rsidRPr="00873A5D">
        <w:rPr>
          <w:szCs w:val="24"/>
        </w:rPr>
        <w:t xml:space="preserve"> </w:t>
      </w:r>
      <w:proofErr w:type="spellStart"/>
      <w:r w:rsidRPr="00873A5D">
        <w:rPr>
          <w:szCs w:val="24"/>
        </w:rPr>
        <w:t>and</w:t>
      </w:r>
      <w:proofErr w:type="spellEnd"/>
      <w:r w:rsidRPr="00873A5D">
        <w:rPr>
          <w:szCs w:val="24"/>
        </w:rPr>
        <w:t xml:space="preserve"> </w:t>
      </w:r>
      <w:proofErr w:type="spellStart"/>
      <w:r w:rsidRPr="00873A5D">
        <w:rPr>
          <w:szCs w:val="24"/>
        </w:rPr>
        <w:t>Engineering</w:t>
      </w:r>
      <w:proofErr w:type="spellEnd"/>
      <w:r w:rsidRPr="00873A5D">
        <w:rPr>
          <w:szCs w:val="24"/>
        </w:rPr>
        <w:t xml:space="preserve"> </w:t>
      </w:r>
      <w:proofErr w:type="spellStart"/>
      <w:r w:rsidRPr="00873A5D">
        <w:rPr>
          <w:szCs w:val="24"/>
        </w:rPr>
        <w:t>Seismology</w:t>
      </w:r>
      <w:proofErr w:type="spellEnd"/>
      <w:r w:rsidRPr="00873A5D">
        <w:rPr>
          <w:szCs w:val="24"/>
        </w:rPr>
        <w:t xml:space="preserve"> – </w:t>
      </w:r>
      <w:proofErr w:type="spellStart"/>
      <w:r w:rsidRPr="00474052">
        <w:rPr>
          <w:b/>
          <w:szCs w:val="24"/>
        </w:rPr>
        <w:t>Skopje</w:t>
      </w:r>
      <w:proofErr w:type="spellEnd"/>
      <w:r w:rsidRPr="00474052">
        <w:rPr>
          <w:b/>
          <w:szCs w:val="24"/>
        </w:rPr>
        <w:t xml:space="preserve"> / </w:t>
      </w:r>
      <w:proofErr w:type="spellStart"/>
      <w:r w:rsidRPr="00474052">
        <w:rPr>
          <w:b/>
          <w:szCs w:val="24"/>
        </w:rPr>
        <w:t>Republic</w:t>
      </w:r>
      <w:proofErr w:type="spellEnd"/>
      <w:r w:rsidRPr="00474052">
        <w:rPr>
          <w:b/>
          <w:szCs w:val="24"/>
        </w:rPr>
        <w:t xml:space="preserve"> of</w:t>
      </w:r>
      <w:r w:rsidRPr="00873A5D">
        <w:rPr>
          <w:szCs w:val="24"/>
        </w:rPr>
        <w:t xml:space="preserve"> </w:t>
      </w:r>
      <w:proofErr w:type="spellStart"/>
      <w:r w:rsidRPr="00873A5D">
        <w:rPr>
          <w:b/>
          <w:szCs w:val="24"/>
        </w:rPr>
        <w:t>Macedonia'da</w:t>
      </w:r>
      <w:proofErr w:type="spellEnd"/>
      <w:r>
        <w:rPr>
          <w:b/>
          <w:szCs w:val="24"/>
        </w:rPr>
        <w:t xml:space="preserve"> </w:t>
      </w:r>
      <w:r w:rsidRPr="00D530C5">
        <w:rPr>
          <w:szCs w:val="24"/>
        </w:rPr>
        <w:t>araştırma ve inceleme yapmak amacıyla</w:t>
      </w:r>
      <w:r>
        <w:rPr>
          <w:szCs w:val="24"/>
        </w:rPr>
        <w:t xml:space="preserve">, 2547 Sayılı Kanunun 39. maddesi ile Yurt İçinde ve Yurt Dışında Görevlendirmelerde Uyulacak Esaslara İlişkin Yönetmeliğin 2. maddesinin (a) fıkrası ve 3. maddesi gereğince, </w:t>
      </w:r>
      <w:r w:rsidRPr="008D21F7">
        <w:rPr>
          <w:b/>
          <w:szCs w:val="24"/>
        </w:rPr>
        <w:t>Üniversitemiz, Avrupa</w:t>
      </w:r>
      <w:r>
        <w:rPr>
          <w:b/>
          <w:szCs w:val="24"/>
        </w:rPr>
        <w:t xml:space="preserve"> Birliği </w:t>
      </w:r>
      <w:proofErr w:type="spellStart"/>
      <w:r>
        <w:rPr>
          <w:b/>
          <w:szCs w:val="24"/>
        </w:rPr>
        <w:t>Erasmus</w:t>
      </w:r>
      <w:proofErr w:type="spellEnd"/>
      <w:r>
        <w:rPr>
          <w:b/>
          <w:szCs w:val="24"/>
        </w:rPr>
        <w:t xml:space="preserve">+ </w:t>
      </w:r>
      <w:r w:rsidRPr="008D21F7">
        <w:rPr>
          <w:b/>
          <w:szCs w:val="24"/>
        </w:rPr>
        <w:t>hareketliliği kapsamında</w:t>
      </w:r>
      <w:r>
        <w:rPr>
          <w:szCs w:val="24"/>
        </w:rPr>
        <w:t xml:space="preserve"> </w:t>
      </w:r>
      <w:r>
        <w:rPr>
          <w:b/>
          <w:szCs w:val="24"/>
        </w:rPr>
        <w:t>yolluklu-yevmiyeli,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873A5D" w:rsidRDefault="00873A5D" w:rsidP="00873A5D">
      <w:pPr>
        <w:jc w:val="both"/>
        <w:rPr>
          <w:b/>
          <w:szCs w:val="24"/>
        </w:rPr>
      </w:pPr>
    </w:p>
    <w:p w:rsidR="00873A5D" w:rsidRDefault="00873A5D" w:rsidP="00873A5D">
      <w:pPr>
        <w:jc w:val="both"/>
        <w:rPr>
          <w:b/>
          <w:szCs w:val="24"/>
        </w:rPr>
      </w:pPr>
    </w:p>
    <w:p w:rsidR="00873A5D" w:rsidRDefault="00873A5D" w:rsidP="00873A5D">
      <w:pPr>
        <w:jc w:val="both"/>
        <w:rPr>
          <w:b/>
          <w:szCs w:val="24"/>
        </w:rPr>
      </w:pPr>
    </w:p>
    <w:p w:rsidR="00873A5D" w:rsidRDefault="00873A5D" w:rsidP="00873A5D">
      <w:pPr>
        <w:jc w:val="both"/>
        <w:rPr>
          <w:b/>
          <w:szCs w:val="24"/>
        </w:rPr>
      </w:pPr>
    </w:p>
    <w:p w:rsidR="00873A5D" w:rsidRDefault="00873A5D" w:rsidP="00873A5D">
      <w:pPr>
        <w:ind w:left="4956" w:firstLine="708"/>
        <w:jc w:val="center"/>
        <w:rPr>
          <w:b/>
        </w:rPr>
      </w:pPr>
      <w:r>
        <w:rPr>
          <w:b/>
        </w:rPr>
        <w:t xml:space="preserve">                Aslının Aynıdır</w:t>
      </w:r>
    </w:p>
    <w:p w:rsidR="00873A5D" w:rsidRDefault="00873A5D" w:rsidP="00873A5D">
      <w:pPr>
        <w:rPr>
          <w:b/>
        </w:rPr>
      </w:pPr>
    </w:p>
    <w:p w:rsidR="00873A5D" w:rsidRDefault="00873A5D" w:rsidP="00873A5D">
      <w:pPr>
        <w:rPr>
          <w:b/>
        </w:rPr>
      </w:pPr>
    </w:p>
    <w:p w:rsidR="00873A5D" w:rsidRDefault="00873A5D" w:rsidP="00873A5D">
      <w:pPr>
        <w:rPr>
          <w:b/>
        </w:rPr>
      </w:pPr>
    </w:p>
    <w:p w:rsidR="00873A5D" w:rsidRDefault="00873A5D" w:rsidP="00873A5D">
      <w:pPr>
        <w:jc w:val="both"/>
        <w:rPr>
          <w:b/>
          <w:szCs w:val="24"/>
        </w:rPr>
      </w:pPr>
      <w:r>
        <w:rPr>
          <w:b/>
          <w:szCs w:val="24"/>
        </w:rPr>
        <w:t xml:space="preserve">                                                                                                                         Hilmi FİDAN</w:t>
      </w:r>
    </w:p>
    <w:p w:rsidR="00873A5D" w:rsidRDefault="00873A5D" w:rsidP="00873A5D">
      <w:pPr>
        <w:jc w:val="both"/>
        <w:rPr>
          <w:b/>
          <w:szCs w:val="24"/>
        </w:rPr>
      </w:pPr>
      <w:r>
        <w:rPr>
          <w:b/>
          <w:szCs w:val="24"/>
        </w:rPr>
        <w:t xml:space="preserve">                                                                                                                     Fakülte Sekreteri</w:t>
      </w:r>
    </w:p>
    <w:p w:rsidR="00873A5D" w:rsidRDefault="00873A5D" w:rsidP="00873A5D">
      <w:pPr>
        <w:jc w:val="both"/>
      </w:pPr>
    </w:p>
    <w:p w:rsidR="00873A5D" w:rsidRDefault="00873A5D" w:rsidP="00873A5D">
      <w:pPr>
        <w:pStyle w:val="2-ortabaslk"/>
        <w:spacing w:before="0" w:beforeAutospacing="0" w:after="0" w:afterAutospacing="0"/>
        <w:jc w:val="both"/>
      </w:pPr>
    </w:p>
    <w:p w:rsidR="00873A5D" w:rsidRDefault="00873A5D" w:rsidP="00873A5D">
      <w:pPr>
        <w:pStyle w:val="2-ortabaslk"/>
        <w:spacing w:before="0" w:beforeAutospacing="0" w:after="0" w:afterAutospacing="0"/>
        <w:jc w:val="both"/>
      </w:pPr>
    </w:p>
    <w:p w:rsidR="00873A5D" w:rsidRDefault="00873A5D" w:rsidP="00873A5D">
      <w:pPr>
        <w:pStyle w:val="2-ortabaslk"/>
        <w:spacing w:before="0" w:beforeAutospacing="0" w:after="0" w:afterAutospacing="0"/>
        <w:jc w:val="both"/>
      </w:pPr>
    </w:p>
    <w:p w:rsidR="00873A5D" w:rsidRDefault="00873A5D" w:rsidP="00873A5D">
      <w:pPr>
        <w:pStyle w:val="2-ortabaslk"/>
        <w:spacing w:before="0" w:beforeAutospacing="0" w:after="0" w:afterAutospacing="0"/>
        <w:jc w:val="both"/>
      </w:pPr>
    </w:p>
    <w:p w:rsidR="00873A5D" w:rsidRDefault="00873A5D" w:rsidP="00873A5D">
      <w:pPr>
        <w:pStyle w:val="2-ortabaslk"/>
        <w:spacing w:before="0" w:beforeAutospacing="0" w:after="0" w:afterAutospacing="0"/>
        <w:jc w:val="both"/>
      </w:pPr>
    </w:p>
    <w:p w:rsidR="00873A5D" w:rsidRDefault="00873A5D" w:rsidP="00873A5D">
      <w:pPr>
        <w:pStyle w:val="2-ortabaslk"/>
        <w:spacing w:before="0" w:beforeAutospacing="0" w:after="0" w:afterAutospacing="0"/>
        <w:jc w:val="both"/>
      </w:pPr>
    </w:p>
    <w:p w:rsidR="00873A5D" w:rsidRDefault="00873A5D" w:rsidP="00873A5D">
      <w:pPr>
        <w:pStyle w:val="2-ortabaslk"/>
        <w:spacing w:before="0" w:beforeAutospacing="0" w:after="0" w:afterAutospacing="0"/>
        <w:jc w:val="both"/>
      </w:pPr>
    </w:p>
    <w:p w:rsidR="00873A5D" w:rsidRDefault="00873A5D" w:rsidP="00873A5D">
      <w:pPr>
        <w:pStyle w:val="2-ortabaslk"/>
        <w:spacing w:before="0" w:beforeAutospacing="0" w:after="0" w:afterAutospacing="0"/>
        <w:jc w:val="both"/>
      </w:pPr>
    </w:p>
    <w:p w:rsidR="00873A5D" w:rsidRDefault="00873A5D" w:rsidP="00873A5D">
      <w:pPr>
        <w:pStyle w:val="2-ortabaslk"/>
        <w:spacing w:before="0" w:beforeAutospacing="0" w:after="0" w:afterAutospacing="0"/>
        <w:jc w:val="both"/>
      </w:pPr>
    </w:p>
    <w:p w:rsidR="00873A5D" w:rsidRDefault="00873A5D" w:rsidP="00873A5D">
      <w:pPr>
        <w:pStyle w:val="2-ortabaslk"/>
        <w:spacing w:before="0" w:beforeAutospacing="0" w:after="0" w:afterAutospacing="0"/>
        <w:jc w:val="both"/>
      </w:pPr>
    </w:p>
    <w:p w:rsidR="00873A5D" w:rsidRDefault="00873A5D" w:rsidP="00873A5D">
      <w:pPr>
        <w:jc w:val="both"/>
      </w:pPr>
    </w:p>
    <w:p w:rsidR="00873A5D" w:rsidRDefault="00873A5D" w:rsidP="00873A5D">
      <w:pPr>
        <w:jc w:val="both"/>
      </w:pPr>
    </w:p>
    <w:p w:rsidR="00873A5D" w:rsidRDefault="00873A5D" w:rsidP="00873A5D">
      <w:pPr>
        <w:jc w:val="both"/>
      </w:pPr>
    </w:p>
    <w:p w:rsidR="00873A5D" w:rsidRDefault="00873A5D" w:rsidP="00873A5D">
      <w:pPr>
        <w:jc w:val="both"/>
      </w:pPr>
    </w:p>
    <w:p w:rsidR="00873A5D" w:rsidRDefault="00873A5D" w:rsidP="00873A5D">
      <w:pPr>
        <w:jc w:val="both"/>
      </w:pPr>
    </w:p>
    <w:p w:rsidR="00873A5D" w:rsidRDefault="00873A5D" w:rsidP="00873A5D">
      <w:pPr>
        <w:jc w:val="both"/>
      </w:pPr>
    </w:p>
    <w:p w:rsidR="00873A5D" w:rsidRDefault="00873A5D" w:rsidP="00873A5D">
      <w:pPr>
        <w:jc w:val="center"/>
        <w:rPr>
          <w:b/>
          <w:caps/>
        </w:rPr>
      </w:pPr>
    </w:p>
    <w:p w:rsidR="007F7034" w:rsidRDefault="007F7034" w:rsidP="007F7034">
      <w:pPr>
        <w:jc w:val="both"/>
      </w:pPr>
      <w:r>
        <w:rPr>
          <w:b/>
        </w:rPr>
        <w:lastRenderedPageBreak/>
        <w:t>11-</w:t>
      </w:r>
      <w:r>
        <w:t xml:space="preserve"> Fakültemiz </w:t>
      </w:r>
      <w:r w:rsidRPr="007F7034">
        <w:t>Metalurji ve Malzeme</w:t>
      </w:r>
      <w:r>
        <w:t xml:space="preserve"> Mühendisliği Bölüm Başkanlığının </w:t>
      </w:r>
      <w:r w:rsidRPr="007F7034">
        <w:t>21/12/2015-55182</w:t>
      </w:r>
      <w:r>
        <w:t xml:space="preserve"> evrak, tarih, sayılı yazısı görüşmeye açıldı.</w:t>
      </w:r>
    </w:p>
    <w:p w:rsidR="007F7034" w:rsidRDefault="007F7034" w:rsidP="007F7034">
      <w:pPr>
        <w:jc w:val="both"/>
      </w:pPr>
    </w:p>
    <w:p w:rsidR="007F7034" w:rsidRDefault="007F7034" w:rsidP="007F7034">
      <w:pPr>
        <w:jc w:val="both"/>
        <w:rPr>
          <w:b/>
        </w:rPr>
      </w:pPr>
      <w:r>
        <w:rPr>
          <w:szCs w:val="24"/>
        </w:rPr>
        <w:t xml:space="preserve">Yapılan görüşmeler sonunda; Fakültemiz </w:t>
      </w:r>
      <w:r w:rsidRPr="007F7034">
        <w:rPr>
          <w:szCs w:val="24"/>
        </w:rPr>
        <w:t>Metalurji ve Malzeme</w:t>
      </w:r>
      <w:r>
        <w:rPr>
          <w:szCs w:val="24"/>
        </w:rPr>
        <w:t xml:space="preserve"> Mühendisliği Bölümü Öğretim Elemanlarından </w:t>
      </w:r>
      <w:proofErr w:type="spellStart"/>
      <w:r w:rsidRPr="007F7034">
        <w:rPr>
          <w:b/>
          <w:szCs w:val="24"/>
        </w:rPr>
        <w:t>Araş</w:t>
      </w:r>
      <w:proofErr w:type="spellEnd"/>
      <w:r w:rsidRPr="007F7034">
        <w:rPr>
          <w:b/>
          <w:szCs w:val="24"/>
        </w:rPr>
        <w:t>. Gör. Dr.</w:t>
      </w:r>
      <w:r>
        <w:rPr>
          <w:b/>
          <w:szCs w:val="24"/>
        </w:rPr>
        <w:t xml:space="preserve"> </w:t>
      </w:r>
      <w:r w:rsidRPr="007F7034">
        <w:rPr>
          <w:b/>
          <w:szCs w:val="24"/>
        </w:rPr>
        <w:t xml:space="preserve">Mehmet </w:t>
      </w:r>
      <w:proofErr w:type="spellStart"/>
      <w:r w:rsidRPr="007F7034">
        <w:rPr>
          <w:b/>
          <w:szCs w:val="24"/>
        </w:rPr>
        <w:t>UYSAL'ın</w:t>
      </w:r>
      <w:proofErr w:type="spellEnd"/>
      <w:r>
        <w:rPr>
          <w:b/>
          <w:szCs w:val="24"/>
        </w:rPr>
        <w:t xml:space="preserve">, </w:t>
      </w:r>
      <w:r>
        <w:rPr>
          <w:szCs w:val="24"/>
        </w:rPr>
        <w:t>2015-2016 Öğretim yılı Bahar Yarıyılı aşağıda tabloda belirtilen dersi vermek üzere 2547 sayılı Kanunun 31 maddesine göre Araştırma Görevlisi Kadrosunda Öğretim Görevlisi olarak görevlendirilmesinin</w:t>
      </w:r>
      <w:r>
        <w:rPr>
          <w:b/>
          <w:szCs w:val="24"/>
        </w:rPr>
        <w:t xml:space="preserve"> </w:t>
      </w:r>
      <w:r>
        <w:rPr>
          <w:b/>
        </w:rPr>
        <w:t>uygun</w:t>
      </w:r>
      <w:r>
        <w:t xml:space="preserve"> olduğuna oy birliği ile karar verildi.</w:t>
      </w:r>
      <w:r>
        <w:rPr>
          <w:b/>
        </w:rPr>
        <w:t xml:space="preserve"> </w:t>
      </w:r>
    </w:p>
    <w:p w:rsidR="000343E6" w:rsidRDefault="000343E6" w:rsidP="004735DC">
      <w:pPr>
        <w:jc w:val="center"/>
        <w:rPr>
          <w:b/>
          <w:caps/>
        </w:rPr>
      </w:pPr>
    </w:p>
    <w:tbl>
      <w:tblPr>
        <w:tblW w:w="0" w:type="auto"/>
        <w:tblInd w:w="108" w:type="dxa"/>
        <w:tblLayout w:type="fixed"/>
        <w:tblCellMar>
          <w:left w:w="0" w:type="dxa"/>
          <w:right w:w="0" w:type="dxa"/>
        </w:tblCellMar>
        <w:tblLook w:val="0000" w:firstRow="0" w:lastRow="0" w:firstColumn="0" w:lastColumn="0" w:noHBand="0" w:noVBand="0"/>
      </w:tblPr>
      <w:tblGrid>
        <w:gridCol w:w="737"/>
        <w:gridCol w:w="2241"/>
        <w:gridCol w:w="812"/>
        <w:gridCol w:w="750"/>
        <w:gridCol w:w="952"/>
        <w:gridCol w:w="696"/>
        <w:gridCol w:w="732"/>
        <w:gridCol w:w="920"/>
        <w:gridCol w:w="687"/>
      </w:tblGrid>
      <w:tr w:rsidR="007F7034">
        <w:trPr>
          <w:trHeight w:hRule="exact" w:val="378"/>
        </w:trPr>
        <w:tc>
          <w:tcPr>
            <w:tcW w:w="737"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r>
              <w:rPr>
                <w:b/>
                <w:bCs/>
                <w:color w:val="212121"/>
                <w:sz w:val="16"/>
                <w:szCs w:val="16"/>
              </w:rPr>
              <w:t>Kodu</w:t>
            </w:r>
          </w:p>
        </w:tc>
        <w:tc>
          <w:tcPr>
            <w:tcW w:w="2241"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proofErr w:type="spellStart"/>
            <w:r>
              <w:rPr>
                <w:b/>
                <w:bCs/>
                <w:color w:val="212121"/>
                <w:sz w:val="16"/>
                <w:szCs w:val="16"/>
              </w:rPr>
              <w:t>Ders</w:t>
            </w:r>
            <w:proofErr w:type="spellEnd"/>
          </w:p>
        </w:tc>
        <w:tc>
          <w:tcPr>
            <w:tcW w:w="812"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r>
              <w:rPr>
                <w:b/>
                <w:bCs/>
                <w:color w:val="212121"/>
                <w:sz w:val="16"/>
                <w:szCs w:val="16"/>
              </w:rPr>
              <w:t>Z/S</w:t>
            </w:r>
          </w:p>
        </w:tc>
        <w:tc>
          <w:tcPr>
            <w:tcW w:w="750"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proofErr w:type="spellStart"/>
            <w:r>
              <w:rPr>
                <w:b/>
                <w:bCs/>
                <w:color w:val="212121"/>
                <w:sz w:val="16"/>
                <w:szCs w:val="16"/>
              </w:rPr>
              <w:t>Dil</w:t>
            </w:r>
            <w:proofErr w:type="spellEnd"/>
          </w:p>
        </w:tc>
        <w:tc>
          <w:tcPr>
            <w:tcW w:w="952"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r>
              <w:rPr>
                <w:b/>
                <w:bCs/>
                <w:color w:val="212121"/>
                <w:sz w:val="16"/>
                <w:szCs w:val="16"/>
              </w:rPr>
              <w:t>T+U</w:t>
            </w:r>
            <w:r>
              <w:rPr>
                <w:b/>
                <w:bCs/>
                <w:color w:val="212121"/>
                <w:spacing w:val="-5"/>
                <w:sz w:val="16"/>
                <w:szCs w:val="16"/>
              </w:rPr>
              <w:t xml:space="preserve"> </w:t>
            </w:r>
            <w:proofErr w:type="spellStart"/>
            <w:r>
              <w:rPr>
                <w:b/>
                <w:bCs/>
                <w:color w:val="212121"/>
                <w:sz w:val="16"/>
                <w:szCs w:val="16"/>
              </w:rPr>
              <w:t>Saat</w:t>
            </w:r>
            <w:proofErr w:type="spellEnd"/>
          </w:p>
        </w:tc>
        <w:tc>
          <w:tcPr>
            <w:tcW w:w="696"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proofErr w:type="spellStart"/>
            <w:r>
              <w:rPr>
                <w:b/>
                <w:bCs/>
                <w:color w:val="212121"/>
                <w:sz w:val="16"/>
                <w:szCs w:val="16"/>
              </w:rPr>
              <w:t>Kredi</w:t>
            </w:r>
            <w:proofErr w:type="spellEnd"/>
          </w:p>
        </w:tc>
        <w:tc>
          <w:tcPr>
            <w:tcW w:w="732"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r>
              <w:rPr>
                <w:b/>
                <w:bCs/>
                <w:color w:val="212121"/>
                <w:sz w:val="16"/>
                <w:szCs w:val="16"/>
              </w:rPr>
              <w:t>AKTS</w:t>
            </w:r>
          </w:p>
        </w:tc>
        <w:tc>
          <w:tcPr>
            <w:tcW w:w="920"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rPr>
                <w:color w:val="000000"/>
                <w:sz w:val="16"/>
                <w:szCs w:val="16"/>
              </w:rPr>
            </w:pPr>
            <w:proofErr w:type="spellStart"/>
            <w:r>
              <w:rPr>
                <w:b/>
                <w:bCs/>
                <w:color w:val="212121"/>
                <w:sz w:val="16"/>
                <w:szCs w:val="16"/>
              </w:rPr>
              <w:t>Öğretim</w:t>
            </w:r>
            <w:proofErr w:type="spellEnd"/>
          </w:p>
          <w:p w:rsidR="007F7034" w:rsidRDefault="007F7034">
            <w:pPr>
              <w:pStyle w:val="TableParagraph"/>
              <w:kinsoku w:val="0"/>
              <w:overflowPunct w:val="0"/>
              <w:ind w:left="103"/>
            </w:pPr>
            <w:proofErr w:type="spellStart"/>
            <w:r>
              <w:rPr>
                <w:b/>
                <w:bCs/>
                <w:color w:val="212121"/>
                <w:sz w:val="16"/>
                <w:szCs w:val="16"/>
              </w:rPr>
              <w:t>Türü</w:t>
            </w:r>
            <w:proofErr w:type="spellEnd"/>
          </w:p>
        </w:tc>
        <w:tc>
          <w:tcPr>
            <w:tcW w:w="687"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proofErr w:type="spellStart"/>
            <w:r>
              <w:rPr>
                <w:b/>
                <w:bCs/>
                <w:color w:val="212121"/>
                <w:sz w:val="16"/>
                <w:szCs w:val="16"/>
              </w:rPr>
              <w:t>Grubu</w:t>
            </w:r>
            <w:proofErr w:type="spellEnd"/>
          </w:p>
        </w:tc>
      </w:tr>
      <w:tr w:rsidR="007F7034">
        <w:trPr>
          <w:trHeight w:hRule="exact" w:val="378"/>
        </w:trPr>
        <w:tc>
          <w:tcPr>
            <w:tcW w:w="737"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right="117"/>
            </w:pPr>
            <w:r>
              <w:rPr>
                <w:color w:val="212121"/>
                <w:sz w:val="16"/>
                <w:szCs w:val="16"/>
              </w:rPr>
              <w:t>MMM2 16</w:t>
            </w:r>
          </w:p>
        </w:tc>
        <w:tc>
          <w:tcPr>
            <w:tcW w:w="2241"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right="103"/>
            </w:pPr>
            <w:r>
              <w:rPr>
                <w:sz w:val="16"/>
                <w:szCs w:val="16"/>
              </w:rPr>
              <w:t>EKSTRAKTİF METALURJİ</w:t>
            </w:r>
            <w:r>
              <w:rPr>
                <w:w w:val="99"/>
                <w:sz w:val="16"/>
                <w:szCs w:val="16"/>
              </w:rPr>
              <w:t xml:space="preserve"> </w:t>
            </w:r>
            <w:r>
              <w:rPr>
                <w:sz w:val="16"/>
                <w:szCs w:val="16"/>
              </w:rPr>
              <w:t>PRENSİPLERİ</w:t>
            </w:r>
          </w:p>
        </w:tc>
        <w:tc>
          <w:tcPr>
            <w:tcW w:w="812"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proofErr w:type="spellStart"/>
            <w:r>
              <w:rPr>
                <w:color w:val="212121"/>
                <w:sz w:val="16"/>
                <w:szCs w:val="16"/>
              </w:rPr>
              <w:t>Zorunlu</w:t>
            </w:r>
            <w:proofErr w:type="spellEnd"/>
          </w:p>
        </w:tc>
        <w:tc>
          <w:tcPr>
            <w:tcW w:w="750"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proofErr w:type="spellStart"/>
            <w:r>
              <w:rPr>
                <w:color w:val="212121"/>
                <w:sz w:val="16"/>
                <w:szCs w:val="16"/>
              </w:rPr>
              <w:t>Türkçe</w:t>
            </w:r>
            <w:proofErr w:type="spellEnd"/>
          </w:p>
        </w:tc>
        <w:tc>
          <w:tcPr>
            <w:tcW w:w="952"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r>
              <w:rPr>
                <w:color w:val="212121"/>
                <w:sz w:val="16"/>
                <w:szCs w:val="16"/>
              </w:rPr>
              <w:t>3+0</w:t>
            </w:r>
          </w:p>
        </w:tc>
        <w:tc>
          <w:tcPr>
            <w:tcW w:w="696"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r>
              <w:rPr>
                <w:color w:val="212121"/>
                <w:sz w:val="16"/>
                <w:szCs w:val="16"/>
              </w:rPr>
              <w:t>3</w:t>
            </w:r>
          </w:p>
        </w:tc>
        <w:tc>
          <w:tcPr>
            <w:tcW w:w="732"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r>
              <w:rPr>
                <w:color w:val="212121"/>
                <w:sz w:val="16"/>
                <w:szCs w:val="16"/>
              </w:rPr>
              <w:t>5</w:t>
            </w:r>
          </w:p>
        </w:tc>
        <w:tc>
          <w:tcPr>
            <w:tcW w:w="920"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proofErr w:type="gramStart"/>
            <w:r>
              <w:rPr>
                <w:color w:val="212121"/>
                <w:sz w:val="16"/>
                <w:szCs w:val="16"/>
              </w:rPr>
              <w:t>1.ve</w:t>
            </w:r>
            <w:proofErr w:type="gramEnd"/>
            <w:r>
              <w:rPr>
                <w:color w:val="212121"/>
                <w:spacing w:val="-4"/>
                <w:sz w:val="16"/>
                <w:szCs w:val="16"/>
              </w:rPr>
              <w:t xml:space="preserve"> </w:t>
            </w:r>
            <w:r>
              <w:rPr>
                <w:color w:val="212121"/>
                <w:sz w:val="16"/>
                <w:szCs w:val="16"/>
              </w:rPr>
              <w:t>2.</w:t>
            </w:r>
          </w:p>
        </w:tc>
        <w:tc>
          <w:tcPr>
            <w:tcW w:w="687" w:type="dxa"/>
            <w:tcBorders>
              <w:top w:val="single" w:sz="4" w:space="0" w:color="000000"/>
              <w:left w:val="single" w:sz="4" w:space="0" w:color="000000"/>
              <w:bottom w:val="single" w:sz="4" w:space="0" w:color="000000"/>
              <w:right w:val="single" w:sz="4" w:space="0" w:color="000000"/>
            </w:tcBorders>
          </w:tcPr>
          <w:p w:rsidR="007F7034" w:rsidRDefault="007F7034">
            <w:pPr>
              <w:pStyle w:val="TableParagraph"/>
              <w:kinsoku w:val="0"/>
              <w:overflowPunct w:val="0"/>
              <w:ind w:left="103"/>
            </w:pPr>
            <w:r>
              <w:rPr>
                <w:color w:val="212121"/>
                <w:sz w:val="16"/>
                <w:szCs w:val="16"/>
              </w:rPr>
              <w:t>C</w:t>
            </w:r>
          </w:p>
        </w:tc>
      </w:tr>
    </w:tbl>
    <w:p w:rsidR="000343E6" w:rsidRDefault="000343E6" w:rsidP="004735DC">
      <w:pPr>
        <w:jc w:val="center"/>
        <w:rPr>
          <w:b/>
          <w:caps/>
        </w:rPr>
      </w:pPr>
    </w:p>
    <w:p w:rsidR="00724A4B" w:rsidRDefault="00724A4B" w:rsidP="00724A4B">
      <w:pPr>
        <w:jc w:val="both"/>
      </w:pPr>
      <w:r>
        <w:rPr>
          <w:b/>
        </w:rPr>
        <w:t>12-</w:t>
      </w:r>
      <w:r>
        <w:t xml:space="preserve"> Fakültemiz </w:t>
      </w:r>
      <w:r w:rsidRPr="00724A4B">
        <w:t>Gıda</w:t>
      </w:r>
      <w:r>
        <w:t xml:space="preserve"> Mühendisliği Bölüm Başkanlığının </w:t>
      </w:r>
      <w:r w:rsidRPr="00724A4B">
        <w:t>18/12/2015-54839</w:t>
      </w:r>
      <w:r>
        <w:t xml:space="preserve"> evrak, tarih, sayılı yazısı görüşmeye açıldı.</w:t>
      </w:r>
    </w:p>
    <w:p w:rsidR="00724A4B" w:rsidRDefault="00724A4B" w:rsidP="00724A4B">
      <w:pPr>
        <w:jc w:val="both"/>
      </w:pPr>
    </w:p>
    <w:p w:rsidR="00724A4B" w:rsidRDefault="00724A4B" w:rsidP="00724A4B">
      <w:pPr>
        <w:jc w:val="both"/>
      </w:pPr>
      <w:r>
        <w:rPr>
          <w:szCs w:val="24"/>
        </w:rPr>
        <w:t xml:space="preserve">Yapılan görüşmeler sonunda; Fakültemiz </w:t>
      </w:r>
      <w:r w:rsidRPr="00724A4B">
        <w:rPr>
          <w:szCs w:val="24"/>
        </w:rPr>
        <w:t>Gıda</w:t>
      </w:r>
      <w:r>
        <w:rPr>
          <w:szCs w:val="24"/>
        </w:rPr>
        <w:t xml:space="preserve"> Mühendisliği Bölümü Öğretim Üyelerinden </w:t>
      </w:r>
      <w:r w:rsidRPr="00724A4B">
        <w:rPr>
          <w:b/>
          <w:szCs w:val="24"/>
        </w:rPr>
        <w:t>Prof.</w:t>
      </w:r>
      <w:r>
        <w:rPr>
          <w:b/>
          <w:szCs w:val="24"/>
        </w:rPr>
        <w:t xml:space="preserve"> </w:t>
      </w:r>
      <w:r w:rsidRPr="00724A4B">
        <w:rPr>
          <w:b/>
          <w:szCs w:val="24"/>
        </w:rPr>
        <w:t xml:space="preserve">Dr. Zehra </w:t>
      </w:r>
      <w:proofErr w:type="spellStart"/>
      <w:r w:rsidRPr="00724A4B">
        <w:rPr>
          <w:b/>
          <w:szCs w:val="24"/>
        </w:rPr>
        <w:t>AYHAN'ın</w:t>
      </w:r>
      <w:proofErr w:type="spellEnd"/>
      <w:r>
        <w:rPr>
          <w:b/>
          <w:szCs w:val="24"/>
        </w:rPr>
        <w:t xml:space="preserve">, </w:t>
      </w:r>
      <w:r w:rsidRPr="00724A4B">
        <w:rPr>
          <w:b/>
          <w:szCs w:val="24"/>
        </w:rPr>
        <w:t xml:space="preserve">04.01.2016 </w:t>
      </w:r>
      <w:r w:rsidRPr="00724A4B">
        <w:rPr>
          <w:szCs w:val="24"/>
        </w:rPr>
        <w:t>tarihinde</w:t>
      </w:r>
      <w:r>
        <w:rPr>
          <w:b/>
          <w:szCs w:val="24"/>
        </w:rPr>
        <w:t xml:space="preserve"> </w:t>
      </w:r>
      <w:r w:rsidRPr="00724A4B">
        <w:rPr>
          <w:b/>
          <w:szCs w:val="24"/>
        </w:rPr>
        <w:t>Ankara'da</w:t>
      </w:r>
      <w:r>
        <w:rPr>
          <w:b/>
          <w:szCs w:val="24"/>
        </w:rPr>
        <w:t xml:space="preserve"> </w:t>
      </w:r>
      <w:r w:rsidRPr="00724A4B">
        <w:rPr>
          <w:b/>
          <w:szCs w:val="24"/>
        </w:rPr>
        <w:t>TÜBİTAK-TEYDEB Girişimcilik Destekleme Gurubuna sunulan projeleri değerlendirmek</w:t>
      </w:r>
      <w:r>
        <w:rPr>
          <w:b/>
          <w:szCs w:val="24"/>
        </w:rPr>
        <w:t xml:space="preserve"> üzere; </w:t>
      </w:r>
      <w:r w:rsidRPr="00724A4B">
        <w:rPr>
          <w:szCs w:val="24"/>
        </w:rPr>
        <w:t>2547 Sayılı Kanunun 39. maddesi ile Yurt İçinde ve Yurt Dışında Görevlendirmelerde Uyulacak Esaslara İlişkin Yönetmeliğin 2. maddesinin (a) fıkrası ve 3. maddesi gereğince</w:t>
      </w:r>
      <w:r>
        <w:rPr>
          <w:szCs w:val="24"/>
        </w:rPr>
        <w:t>,</w:t>
      </w:r>
      <w:r>
        <w:rPr>
          <w:b/>
          <w:szCs w:val="24"/>
        </w:rPr>
        <w:t xml:space="preserve"> </w:t>
      </w:r>
      <w:r w:rsidRPr="00724A4B">
        <w:rPr>
          <w:b/>
          <w:szCs w:val="24"/>
        </w:rPr>
        <w:t xml:space="preserve">4-5 Ocak 2016 </w:t>
      </w:r>
      <w:r w:rsidRPr="00724A4B">
        <w:rPr>
          <w:szCs w:val="24"/>
        </w:rPr>
        <w:t>tarihinde</w:t>
      </w:r>
      <w:r>
        <w:rPr>
          <w:b/>
          <w:szCs w:val="24"/>
        </w:rPr>
        <w:t xml:space="preserve"> yolluksuz-yevmiyesiz, maaşlı-izinli </w:t>
      </w:r>
      <w:r>
        <w:rPr>
          <w:szCs w:val="24"/>
        </w:rPr>
        <w:t xml:space="preserve">olarak görevlendirilmesinin </w:t>
      </w:r>
      <w:r>
        <w:rPr>
          <w:b/>
          <w:szCs w:val="24"/>
        </w:rPr>
        <w:t>uygun</w:t>
      </w:r>
      <w:r>
        <w:t xml:space="preserve"> olduğuna oy birliği ile karar verildi.</w:t>
      </w:r>
    </w:p>
    <w:p w:rsidR="000343E6" w:rsidRDefault="000343E6" w:rsidP="004735DC">
      <w:pPr>
        <w:jc w:val="center"/>
        <w:rPr>
          <w:b/>
          <w:caps/>
        </w:rPr>
      </w:pPr>
    </w:p>
    <w:p w:rsidR="007855FB" w:rsidRDefault="007855FB" w:rsidP="007855FB">
      <w:pPr>
        <w:jc w:val="both"/>
      </w:pPr>
      <w:r>
        <w:rPr>
          <w:b/>
        </w:rPr>
        <w:t>13-</w:t>
      </w:r>
      <w:r>
        <w:t xml:space="preserve"> Fakültemiz Makine Mühendisliği Bölüm Başkanlığının </w:t>
      </w:r>
      <w:r w:rsidRPr="007855FB">
        <w:t>18/12/2015-54898</w:t>
      </w:r>
      <w:r>
        <w:t xml:space="preserve"> evrak, tarih, sayılı yazısı görüşmeye açıldı.</w:t>
      </w:r>
    </w:p>
    <w:p w:rsidR="007855FB" w:rsidRDefault="007855FB" w:rsidP="007855FB">
      <w:pPr>
        <w:jc w:val="both"/>
      </w:pPr>
    </w:p>
    <w:p w:rsidR="007855FB" w:rsidRDefault="007855FB" w:rsidP="007855FB">
      <w:pPr>
        <w:jc w:val="both"/>
        <w:rPr>
          <w:b/>
          <w:szCs w:val="24"/>
        </w:rPr>
      </w:pPr>
      <w:r>
        <w:rPr>
          <w:szCs w:val="24"/>
        </w:rPr>
        <w:t xml:space="preserve">Yapılan görüşmeler sonunda; Fakültemiz </w:t>
      </w:r>
      <w:r>
        <w:t xml:space="preserve">Makine </w:t>
      </w:r>
      <w:r>
        <w:rPr>
          <w:szCs w:val="24"/>
        </w:rPr>
        <w:t>Mühendisliği Bölümü aşağıda bilgileri verilmiş olan Öğretim Üyelerinin</w:t>
      </w:r>
      <w:r>
        <w:rPr>
          <w:b/>
          <w:szCs w:val="24"/>
        </w:rPr>
        <w:t xml:space="preserve">, </w:t>
      </w:r>
      <w:r w:rsidRPr="007855FB">
        <w:rPr>
          <w:b/>
          <w:szCs w:val="24"/>
        </w:rPr>
        <w:t xml:space="preserve">Bülent Ecevit Üniversitesi </w:t>
      </w:r>
      <w:r w:rsidRPr="007855FB">
        <w:rPr>
          <w:szCs w:val="24"/>
        </w:rPr>
        <w:t xml:space="preserve">Fen Bilimleri Enstitüsü Müdürlüğü Makine Mühendisliği Anabilim Dalı Doktora Programı öğrencilerinden Mustafa ESMER ve Suat </w:t>
      </w:r>
      <w:proofErr w:type="spellStart"/>
      <w:r w:rsidRPr="007855FB">
        <w:rPr>
          <w:szCs w:val="24"/>
        </w:rPr>
        <w:t>ÖZTÜRK'ün</w:t>
      </w:r>
      <w:proofErr w:type="spellEnd"/>
      <w:r w:rsidRPr="007855FB">
        <w:rPr>
          <w:b/>
          <w:szCs w:val="24"/>
        </w:rPr>
        <w:t xml:space="preserve"> </w:t>
      </w:r>
      <w:r w:rsidRPr="007855FB">
        <w:rPr>
          <w:szCs w:val="24"/>
        </w:rPr>
        <w:t>Tez İzleme Komitesi to</w:t>
      </w:r>
      <w:r>
        <w:rPr>
          <w:szCs w:val="24"/>
        </w:rPr>
        <w:t>plantısında</w:t>
      </w:r>
      <w:r>
        <w:rPr>
          <w:b/>
          <w:szCs w:val="24"/>
        </w:rPr>
        <w:t xml:space="preserve"> </w:t>
      </w:r>
      <w:r>
        <w:rPr>
          <w:szCs w:val="24"/>
        </w:rPr>
        <w:t>Jüri Üyesi olarak katılmak üzere;2547 Sayılı Kanunun 39. maddesi ile Yurt İçinde ve Yurt Dışında Görevlendirmelerde Uyulacak Esaslara İlişkin Yönetmeliğin 2. maddesinin (a) fıkrası ve 3. maddesi gereğince</w:t>
      </w:r>
      <w:r>
        <w:t xml:space="preserve"> </w:t>
      </w:r>
      <w:r w:rsidRPr="007855FB">
        <w:rPr>
          <w:b/>
          <w:szCs w:val="24"/>
        </w:rPr>
        <w:t>28 Aralık 2015</w:t>
      </w:r>
      <w:r>
        <w:rPr>
          <w:b/>
          <w:szCs w:val="24"/>
        </w:rPr>
        <w:t xml:space="preserve"> </w:t>
      </w:r>
      <w:r>
        <w:rPr>
          <w:szCs w:val="24"/>
        </w:rPr>
        <w:t>tarihinde</w:t>
      </w:r>
      <w:r>
        <w:rPr>
          <w:b/>
          <w:szCs w:val="24"/>
        </w:rPr>
        <w:t xml:space="preserve">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0343E6" w:rsidRDefault="000343E6" w:rsidP="004735DC">
      <w:pPr>
        <w:jc w:val="center"/>
        <w:rPr>
          <w:b/>
          <w:caps/>
        </w:rPr>
      </w:pPr>
    </w:p>
    <w:p w:rsidR="007855FB" w:rsidRPr="007855FB" w:rsidRDefault="007855FB" w:rsidP="007855FB">
      <w:pPr>
        <w:kinsoku w:val="0"/>
        <w:overflowPunct w:val="0"/>
        <w:autoSpaceDE w:val="0"/>
        <w:autoSpaceDN w:val="0"/>
        <w:adjustRightInd w:val="0"/>
        <w:spacing w:before="4" w:line="90" w:lineRule="exact"/>
        <w:rPr>
          <w:rFonts w:eastAsiaTheme="minorHAnsi"/>
          <w:sz w:val="9"/>
          <w:szCs w:val="9"/>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4043"/>
        <w:gridCol w:w="2260"/>
        <w:gridCol w:w="1757"/>
      </w:tblGrid>
      <w:tr w:rsidR="007855FB" w:rsidRPr="007855FB">
        <w:trPr>
          <w:trHeight w:hRule="exact" w:val="562"/>
        </w:trPr>
        <w:tc>
          <w:tcPr>
            <w:tcW w:w="4043"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b/>
                <w:bCs/>
                <w:szCs w:val="24"/>
                <w:lang w:eastAsia="en-US"/>
              </w:rPr>
              <w:t>Adı</w:t>
            </w:r>
            <w:r w:rsidRPr="007855FB">
              <w:rPr>
                <w:rFonts w:eastAsiaTheme="minorHAnsi"/>
                <w:b/>
                <w:bCs/>
                <w:spacing w:val="-11"/>
                <w:szCs w:val="24"/>
                <w:lang w:eastAsia="en-US"/>
              </w:rPr>
              <w:t xml:space="preserve"> </w:t>
            </w:r>
            <w:r w:rsidRPr="007855FB">
              <w:rPr>
                <w:rFonts w:eastAsiaTheme="minorHAnsi"/>
                <w:b/>
                <w:bCs/>
                <w:szCs w:val="24"/>
                <w:lang w:eastAsia="en-US"/>
              </w:rPr>
              <w:t>Soyadı</w:t>
            </w:r>
          </w:p>
        </w:tc>
        <w:tc>
          <w:tcPr>
            <w:tcW w:w="2260"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ight="587"/>
              <w:rPr>
                <w:rFonts w:eastAsiaTheme="minorHAnsi"/>
                <w:szCs w:val="24"/>
                <w:lang w:eastAsia="en-US"/>
              </w:rPr>
            </w:pPr>
            <w:r w:rsidRPr="007855FB">
              <w:rPr>
                <w:rFonts w:eastAsiaTheme="minorHAnsi"/>
                <w:b/>
                <w:bCs/>
                <w:w w:val="95"/>
                <w:szCs w:val="24"/>
                <w:lang w:eastAsia="en-US"/>
              </w:rPr>
              <w:t>Görevlendirme</w:t>
            </w:r>
            <w:r w:rsidRPr="007855FB">
              <w:rPr>
                <w:rFonts w:eastAsiaTheme="minorHAnsi"/>
                <w:b/>
                <w:bCs/>
                <w:w w:val="99"/>
                <w:szCs w:val="24"/>
                <w:lang w:eastAsia="en-US"/>
              </w:rPr>
              <w:t xml:space="preserve"> </w:t>
            </w:r>
            <w:r w:rsidRPr="007855FB">
              <w:rPr>
                <w:rFonts w:eastAsiaTheme="minorHAnsi"/>
                <w:b/>
                <w:bCs/>
                <w:szCs w:val="24"/>
                <w:lang w:eastAsia="en-US"/>
              </w:rPr>
              <w:t>Türü</w:t>
            </w:r>
          </w:p>
        </w:tc>
        <w:tc>
          <w:tcPr>
            <w:tcW w:w="1757"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b/>
                <w:bCs/>
                <w:szCs w:val="24"/>
                <w:lang w:eastAsia="en-US"/>
              </w:rPr>
              <w:t>Ek</w:t>
            </w:r>
            <w:r w:rsidRPr="007855FB">
              <w:rPr>
                <w:rFonts w:eastAsiaTheme="minorHAnsi"/>
                <w:b/>
                <w:bCs/>
                <w:spacing w:val="-10"/>
                <w:szCs w:val="24"/>
                <w:lang w:eastAsia="en-US"/>
              </w:rPr>
              <w:t xml:space="preserve"> </w:t>
            </w:r>
            <w:r w:rsidRPr="007855FB">
              <w:rPr>
                <w:rFonts w:eastAsiaTheme="minorHAnsi"/>
                <w:b/>
                <w:bCs/>
                <w:szCs w:val="24"/>
                <w:lang w:eastAsia="en-US"/>
              </w:rPr>
              <w:t>Gösterge</w:t>
            </w:r>
          </w:p>
        </w:tc>
      </w:tr>
      <w:tr w:rsidR="007855FB" w:rsidRPr="007855FB">
        <w:trPr>
          <w:trHeight w:hRule="exact" w:val="286"/>
        </w:trPr>
        <w:tc>
          <w:tcPr>
            <w:tcW w:w="4043"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Prof.</w:t>
            </w:r>
            <w:r w:rsidRPr="007855FB">
              <w:rPr>
                <w:rFonts w:eastAsiaTheme="minorHAnsi"/>
                <w:spacing w:val="-4"/>
                <w:szCs w:val="24"/>
                <w:lang w:eastAsia="en-US"/>
              </w:rPr>
              <w:t xml:space="preserve"> </w:t>
            </w:r>
            <w:r w:rsidRPr="007855FB">
              <w:rPr>
                <w:rFonts w:eastAsiaTheme="minorHAnsi"/>
                <w:szCs w:val="24"/>
                <w:lang w:eastAsia="en-US"/>
              </w:rPr>
              <w:t>Dr.</w:t>
            </w:r>
            <w:r w:rsidRPr="007855FB">
              <w:rPr>
                <w:rFonts w:eastAsiaTheme="minorHAnsi"/>
                <w:spacing w:val="-3"/>
                <w:szCs w:val="24"/>
                <w:lang w:eastAsia="en-US"/>
              </w:rPr>
              <w:t xml:space="preserve"> </w:t>
            </w:r>
            <w:r w:rsidRPr="007855FB">
              <w:rPr>
                <w:rFonts w:eastAsiaTheme="minorHAnsi"/>
                <w:szCs w:val="24"/>
                <w:lang w:eastAsia="en-US"/>
              </w:rPr>
              <w:t>Vahdet</w:t>
            </w:r>
            <w:r w:rsidRPr="007855FB">
              <w:rPr>
                <w:rFonts w:eastAsiaTheme="minorHAnsi"/>
                <w:spacing w:val="-2"/>
                <w:szCs w:val="24"/>
                <w:lang w:eastAsia="en-US"/>
              </w:rPr>
              <w:t xml:space="preserve"> </w:t>
            </w:r>
            <w:r w:rsidRPr="007855FB">
              <w:rPr>
                <w:rFonts w:eastAsiaTheme="minorHAnsi"/>
                <w:szCs w:val="24"/>
                <w:lang w:eastAsia="en-US"/>
              </w:rPr>
              <w:t>UÇAR</w:t>
            </w:r>
          </w:p>
        </w:tc>
        <w:tc>
          <w:tcPr>
            <w:tcW w:w="2260"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Başkan</w:t>
            </w:r>
          </w:p>
        </w:tc>
        <w:tc>
          <w:tcPr>
            <w:tcW w:w="1757"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6400</w:t>
            </w:r>
          </w:p>
        </w:tc>
      </w:tr>
      <w:tr w:rsidR="007855FB" w:rsidRPr="007855FB">
        <w:trPr>
          <w:trHeight w:hRule="exact" w:val="286"/>
        </w:trPr>
        <w:tc>
          <w:tcPr>
            <w:tcW w:w="4043"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Doç.</w:t>
            </w:r>
            <w:r w:rsidRPr="007855FB">
              <w:rPr>
                <w:rFonts w:eastAsiaTheme="minorHAnsi"/>
                <w:spacing w:val="-8"/>
                <w:szCs w:val="24"/>
                <w:lang w:eastAsia="en-US"/>
              </w:rPr>
              <w:t xml:space="preserve"> </w:t>
            </w:r>
            <w:r w:rsidRPr="007855FB">
              <w:rPr>
                <w:rFonts w:eastAsiaTheme="minorHAnsi"/>
                <w:szCs w:val="24"/>
                <w:lang w:eastAsia="en-US"/>
              </w:rPr>
              <w:t>Dr.</w:t>
            </w:r>
            <w:r w:rsidRPr="007855FB">
              <w:rPr>
                <w:rFonts w:eastAsiaTheme="minorHAnsi"/>
                <w:spacing w:val="-7"/>
                <w:szCs w:val="24"/>
                <w:lang w:eastAsia="en-US"/>
              </w:rPr>
              <w:t xml:space="preserve"> </w:t>
            </w:r>
            <w:r w:rsidRPr="007855FB">
              <w:rPr>
                <w:rFonts w:eastAsiaTheme="minorHAnsi"/>
                <w:szCs w:val="24"/>
                <w:lang w:eastAsia="en-US"/>
              </w:rPr>
              <w:t>Muhammet</w:t>
            </w:r>
            <w:r w:rsidRPr="007855FB">
              <w:rPr>
                <w:rFonts w:eastAsiaTheme="minorHAnsi"/>
                <w:spacing w:val="-7"/>
                <w:szCs w:val="24"/>
                <w:lang w:eastAsia="en-US"/>
              </w:rPr>
              <w:t xml:space="preserve"> </w:t>
            </w:r>
            <w:r w:rsidRPr="007855FB">
              <w:rPr>
                <w:rFonts w:eastAsiaTheme="minorHAnsi"/>
                <w:szCs w:val="24"/>
                <w:lang w:eastAsia="en-US"/>
              </w:rPr>
              <w:t>CERİT</w:t>
            </w:r>
          </w:p>
        </w:tc>
        <w:tc>
          <w:tcPr>
            <w:tcW w:w="2260"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Üye</w:t>
            </w:r>
          </w:p>
        </w:tc>
        <w:tc>
          <w:tcPr>
            <w:tcW w:w="1757"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4800</w:t>
            </w:r>
          </w:p>
        </w:tc>
      </w:tr>
      <w:tr w:rsidR="007855FB" w:rsidRPr="007855FB">
        <w:trPr>
          <w:trHeight w:hRule="exact" w:val="286"/>
        </w:trPr>
        <w:tc>
          <w:tcPr>
            <w:tcW w:w="4043"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Yrd.</w:t>
            </w:r>
            <w:r w:rsidRPr="007855FB">
              <w:rPr>
                <w:rFonts w:eastAsiaTheme="minorHAnsi"/>
                <w:spacing w:val="-4"/>
                <w:szCs w:val="24"/>
                <w:lang w:eastAsia="en-US"/>
              </w:rPr>
              <w:t xml:space="preserve"> </w:t>
            </w:r>
            <w:r w:rsidRPr="007855FB">
              <w:rPr>
                <w:rFonts w:eastAsiaTheme="minorHAnsi"/>
                <w:szCs w:val="24"/>
                <w:lang w:eastAsia="en-US"/>
              </w:rPr>
              <w:t>Doç.</w:t>
            </w:r>
            <w:r w:rsidRPr="007855FB">
              <w:rPr>
                <w:rFonts w:eastAsiaTheme="minorHAnsi"/>
                <w:spacing w:val="-3"/>
                <w:szCs w:val="24"/>
                <w:lang w:eastAsia="en-US"/>
              </w:rPr>
              <w:t xml:space="preserve"> </w:t>
            </w:r>
            <w:r w:rsidRPr="007855FB">
              <w:rPr>
                <w:rFonts w:eastAsiaTheme="minorHAnsi"/>
                <w:szCs w:val="24"/>
                <w:lang w:eastAsia="en-US"/>
              </w:rPr>
              <w:t>Dr.</w:t>
            </w:r>
            <w:r w:rsidRPr="007855FB">
              <w:rPr>
                <w:rFonts w:eastAsiaTheme="minorHAnsi"/>
                <w:spacing w:val="-4"/>
                <w:szCs w:val="24"/>
                <w:lang w:eastAsia="en-US"/>
              </w:rPr>
              <w:t xml:space="preserve"> </w:t>
            </w:r>
            <w:r w:rsidRPr="007855FB">
              <w:rPr>
                <w:rFonts w:eastAsiaTheme="minorHAnsi"/>
                <w:szCs w:val="24"/>
                <w:lang w:eastAsia="en-US"/>
              </w:rPr>
              <w:t>Sunal</w:t>
            </w:r>
            <w:r w:rsidRPr="007855FB">
              <w:rPr>
                <w:rFonts w:eastAsiaTheme="minorHAnsi"/>
                <w:spacing w:val="-3"/>
                <w:szCs w:val="24"/>
                <w:lang w:eastAsia="en-US"/>
              </w:rPr>
              <w:t xml:space="preserve"> </w:t>
            </w:r>
            <w:r w:rsidRPr="007855FB">
              <w:rPr>
                <w:rFonts w:eastAsiaTheme="minorHAnsi"/>
                <w:szCs w:val="24"/>
                <w:lang w:eastAsia="en-US"/>
              </w:rPr>
              <w:t>Ahmet</w:t>
            </w:r>
            <w:r w:rsidRPr="007855FB">
              <w:rPr>
                <w:rFonts w:eastAsiaTheme="minorHAnsi"/>
                <w:spacing w:val="-3"/>
                <w:szCs w:val="24"/>
                <w:lang w:eastAsia="en-US"/>
              </w:rPr>
              <w:t xml:space="preserve"> </w:t>
            </w:r>
            <w:r w:rsidRPr="007855FB">
              <w:rPr>
                <w:rFonts w:eastAsiaTheme="minorHAnsi"/>
                <w:szCs w:val="24"/>
                <w:lang w:eastAsia="en-US"/>
              </w:rPr>
              <w:t>PARASIZ</w:t>
            </w:r>
          </w:p>
        </w:tc>
        <w:tc>
          <w:tcPr>
            <w:tcW w:w="2260"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Üye</w:t>
            </w:r>
          </w:p>
        </w:tc>
        <w:tc>
          <w:tcPr>
            <w:tcW w:w="1757"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3600</w:t>
            </w:r>
          </w:p>
        </w:tc>
      </w:tr>
      <w:tr w:rsidR="007855FB" w:rsidRPr="007855FB">
        <w:trPr>
          <w:trHeight w:hRule="exact" w:val="286"/>
        </w:trPr>
        <w:tc>
          <w:tcPr>
            <w:tcW w:w="4043"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Yrd.</w:t>
            </w:r>
            <w:r w:rsidRPr="007855FB">
              <w:rPr>
                <w:rFonts w:eastAsiaTheme="minorHAnsi"/>
                <w:spacing w:val="-3"/>
                <w:szCs w:val="24"/>
                <w:lang w:eastAsia="en-US"/>
              </w:rPr>
              <w:t xml:space="preserve"> </w:t>
            </w:r>
            <w:r w:rsidRPr="007855FB">
              <w:rPr>
                <w:rFonts w:eastAsiaTheme="minorHAnsi"/>
                <w:szCs w:val="24"/>
                <w:lang w:eastAsia="en-US"/>
              </w:rPr>
              <w:t>Doç.</w:t>
            </w:r>
            <w:r w:rsidRPr="007855FB">
              <w:rPr>
                <w:rFonts w:eastAsiaTheme="minorHAnsi"/>
                <w:spacing w:val="-2"/>
                <w:szCs w:val="24"/>
                <w:lang w:eastAsia="en-US"/>
              </w:rPr>
              <w:t xml:space="preserve"> </w:t>
            </w:r>
            <w:r w:rsidRPr="007855FB">
              <w:rPr>
                <w:rFonts w:eastAsiaTheme="minorHAnsi"/>
                <w:szCs w:val="24"/>
                <w:lang w:eastAsia="en-US"/>
              </w:rPr>
              <w:t>Dr.</w:t>
            </w:r>
            <w:r w:rsidRPr="007855FB">
              <w:rPr>
                <w:rFonts w:eastAsiaTheme="minorHAnsi"/>
                <w:spacing w:val="-3"/>
                <w:szCs w:val="24"/>
                <w:lang w:eastAsia="en-US"/>
              </w:rPr>
              <w:t xml:space="preserve"> </w:t>
            </w:r>
            <w:r w:rsidRPr="007855FB">
              <w:rPr>
                <w:rFonts w:eastAsiaTheme="minorHAnsi"/>
                <w:szCs w:val="24"/>
                <w:lang w:eastAsia="en-US"/>
              </w:rPr>
              <w:t>Murat</w:t>
            </w:r>
            <w:r w:rsidRPr="007855FB">
              <w:rPr>
                <w:rFonts w:eastAsiaTheme="minorHAnsi"/>
                <w:spacing w:val="-2"/>
                <w:szCs w:val="24"/>
                <w:lang w:eastAsia="en-US"/>
              </w:rPr>
              <w:t xml:space="preserve"> </w:t>
            </w:r>
            <w:r w:rsidRPr="007855FB">
              <w:rPr>
                <w:rFonts w:eastAsiaTheme="minorHAnsi"/>
                <w:szCs w:val="24"/>
                <w:lang w:eastAsia="en-US"/>
              </w:rPr>
              <w:t>ÖZSOY</w:t>
            </w:r>
          </w:p>
        </w:tc>
        <w:tc>
          <w:tcPr>
            <w:tcW w:w="2260"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Üye</w:t>
            </w:r>
          </w:p>
        </w:tc>
        <w:tc>
          <w:tcPr>
            <w:tcW w:w="1757" w:type="dxa"/>
            <w:tcBorders>
              <w:top w:val="single" w:sz="4" w:space="0" w:color="000000"/>
              <w:left w:val="single" w:sz="4" w:space="0" w:color="000000"/>
              <w:bottom w:val="single" w:sz="4" w:space="0" w:color="000000"/>
              <w:right w:val="single" w:sz="4" w:space="0" w:color="000000"/>
            </w:tcBorders>
          </w:tcPr>
          <w:p w:rsidR="007855FB" w:rsidRPr="007855FB" w:rsidRDefault="007855FB" w:rsidP="007855FB">
            <w:pPr>
              <w:kinsoku w:val="0"/>
              <w:overflowPunct w:val="0"/>
              <w:autoSpaceDE w:val="0"/>
              <w:autoSpaceDN w:val="0"/>
              <w:adjustRightInd w:val="0"/>
              <w:ind w:left="103"/>
              <w:rPr>
                <w:rFonts w:eastAsiaTheme="minorHAnsi"/>
                <w:szCs w:val="24"/>
                <w:lang w:eastAsia="en-US"/>
              </w:rPr>
            </w:pPr>
            <w:r w:rsidRPr="007855FB">
              <w:rPr>
                <w:rFonts w:eastAsiaTheme="minorHAnsi"/>
                <w:szCs w:val="24"/>
                <w:lang w:eastAsia="en-US"/>
              </w:rPr>
              <w:t>3600</w:t>
            </w:r>
          </w:p>
        </w:tc>
      </w:tr>
    </w:tbl>
    <w:p w:rsidR="000343E6" w:rsidRDefault="000343E6" w:rsidP="004735DC">
      <w:pPr>
        <w:jc w:val="center"/>
        <w:rPr>
          <w:b/>
          <w:caps/>
        </w:rPr>
      </w:pPr>
    </w:p>
    <w:p w:rsidR="004D72A8" w:rsidRDefault="004D72A8" w:rsidP="004735DC">
      <w:pPr>
        <w:jc w:val="center"/>
        <w:rPr>
          <w:b/>
          <w:caps/>
        </w:rPr>
      </w:pPr>
    </w:p>
    <w:p w:rsidR="004D72A8" w:rsidRDefault="004D72A8" w:rsidP="004735DC">
      <w:pPr>
        <w:jc w:val="center"/>
        <w:rPr>
          <w:b/>
          <w:caps/>
        </w:rPr>
      </w:pPr>
    </w:p>
    <w:p w:rsidR="004D72A8" w:rsidRDefault="004D72A8" w:rsidP="004735DC">
      <w:pPr>
        <w:jc w:val="center"/>
        <w:rPr>
          <w:b/>
          <w:caps/>
        </w:rPr>
      </w:pPr>
    </w:p>
    <w:p w:rsidR="004D72A8" w:rsidRDefault="004D72A8" w:rsidP="004735DC">
      <w:pPr>
        <w:jc w:val="center"/>
        <w:rPr>
          <w:b/>
          <w:caps/>
        </w:rPr>
      </w:pPr>
    </w:p>
    <w:p w:rsidR="004D72A8" w:rsidRDefault="004D72A8" w:rsidP="004735DC">
      <w:pPr>
        <w:jc w:val="center"/>
        <w:rPr>
          <w:b/>
          <w:caps/>
        </w:rPr>
      </w:pPr>
    </w:p>
    <w:p w:rsidR="004D72A8" w:rsidRDefault="004D72A8" w:rsidP="004735DC">
      <w:pPr>
        <w:jc w:val="center"/>
        <w:rPr>
          <w:b/>
          <w:caps/>
        </w:rPr>
      </w:pPr>
    </w:p>
    <w:p w:rsidR="004D72A8" w:rsidRDefault="004D72A8" w:rsidP="004735DC">
      <w:pPr>
        <w:jc w:val="center"/>
        <w:rPr>
          <w:b/>
          <w:caps/>
        </w:rPr>
      </w:pPr>
    </w:p>
    <w:p w:rsidR="004D72A8" w:rsidRDefault="004D72A8" w:rsidP="004735DC">
      <w:pPr>
        <w:jc w:val="center"/>
        <w:rPr>
          <w:b/>
          <w:caps/>
        </w:rPr>
      </w:pPr>
    </w:p>
    <w:p w:rsidR="004D72A8" w:rsidRDefault="004D72A8" w:rsidP="004735DC">
      <w:pPr>
        <w:jc w:val="center"/>
        <w:rPr>
          <w:b/>
          <w:caps/>
        </w:rPr>
      </w:pPr>
    </w:p>
    <w:p w:rsidR="004D72A8" w:rsidRDefault="00241110" w:rsidP="004D72A8">
      <w:pPr>
        <w:jc w:val="both"/>
      </w:pPr>
      <w:r>
        <w:rPr>
          <w:b/>
        </w:rPr>
        <w:lastRenderedPageBreak/>
        <w:t>14</w:t>
      </w:r>
      <w:r w:rsidR="004D72A8">
        <w:rPr>
          <w:b/>
        </w:rPr>
        <w:t>-</w:t>
      </w:r>
      <w:r w:rsidR="004D72A8">
        <w:t xml:space="preserve"> Fakültemiz </w:t>
      </w:r>
      <w:r w:rsidRPr="00241110">
        <w:t>Metalurji ve Malzeme</w:t>
      </w:r>
      <w:r>
        <w:t xml:space="preserve"> </w:t>
      </w:r>
      <w:r w:rsidR="004D72A8">
        <w:t xml:space="preserve">Mühendisliği Bölüm Başkanlığının </w:t>
      </w:r>
      <w:r w:rsidRPr="00241110">
        <w:t>21/12/2015-55181</w:t>
      </w:r>
      <w:r>
        <w:t xml:space="preserve"> </w:t>
      </w:r>
      <w:r w:rsidR="004D72A8">
        <w:t>evrak, tarih, sayılı yazısı görüşmeye açıldı.</w:t>
      </w:r>
    </w:p>
    <w:p w:rsidR="004D72A8" w:rsidRDefault="004D72A8" w:rsidP="004D72A8">
      <w:pPr>
        <w:jc w:val="both"/>
      </w:pPr>
    </w:p>
    <w:p w:rsidR="004D72A8" w:rsidRDefault="004D72A8" w:rsidP="00241110">
      <w:pPr>
        <w:jc w:val="both"/>
        <w:rPr>
          <w:b/>
          <w:szCs w:val="24"/>
        </w:rPr>
      </w:pPr>
      <w:r>
        <w:rPr>
          <w:szCs w:val="24"/>
        </w:rPr>
        <w:t xml:space="preserve">Yapılan görüşmeler sonunda; Fakültemiz </w:t>
      </w:r>
      <w:r w:rsidR="00241110" w:rsidRPr="00241110">
        <w:t>Metalurji ve Malzeme</w:t>
      </w:r>
      <w:r w:rsidR="00241110">
        <w:t xml:space="preserve"> </w:t>
      </w:r>
      <w:r>
        <w:rPr>
          <w:szCs w:val="24"/>
        </w:rPr>
        <w:t xml:space="preserve">Mühendisliği Bölümü Öğretim </w:t>
      </w:r>
      <w:r w:rsidR="00241110" w:rsidRPr="00241110">
        <w:rPr>
          <w:szCs w:val="24"/>
        </w:rPr>
        <w:t xml:space="preserve">üyelerinden </w:t>
      </w:r>
      <w:r w:rsidR="00241110" w:rsidRPr="00241110">
        <w:rPr>
          <w:b/>
          <w:szCs w:val="24"/>
        </w:rPr>
        <w:t xml:space="preserve">Prof. Dr. Fatih </w:t>
      </w:r>
      <w:proofErr w:type="spellStart"/>
      <w:r w:rsidR="00241110" w:rsidRPr="00241110">
        <w:rPr>
          <w:b/>
          <w:szCs w:val="24"/>
        </w:rPr>
        <w:t>ÜSTEL</w:t>
      </w:r>
      <w:r w:rsidR="00241110" w:rsidRPr="00241110">
        <w:rPr>
          <w:szCs w:val="24"/>
        </w:rPr>
        <w:t>'in</w:t>
      </w:r>
      <w:proofErr w:type="spellEnd"/>
      <w:r>
        <w:rPr>
          <w:b/>
          <w:szCs w:val="24"/>
        </w:rPr>
        <w:t xml:space="preserve"> </w:t>
      </w:r>
      <w:r w:rsidRPr="007855FB">
        <w:rPr>
          <w:b/>
          <w:szCs w:val="24"/>
        </w:rPr>
        <w:t xml:space="preserve">Bülent Ecevit Üniversitesi </w:t>
      </w:r>
      <w:r w:rsidR="00241110" w:rsidRPr="00241110">
        <w:rPr>
          <w:szCs w:val="24"/>
        </w:rPr>
        <w:t>Fen Bilimleri Enstitüsü Metalurji ve Malzeme Mühendisliği Anabilim Dalı Ortak Yüksek</w:t>
      </w:r>
      <w:r w:rsidR="00241110">
        <w:rPr>
          <w:szCs w:val="24"/>
        </w:rPr>
        <w:t xml:space="preserve"> </w:t>
      </w:r>
      <w:r w:rsidR="00241110" w:rsidRPr="00241110">
        <w:rPr>
          <w:szCs w:val="24"/>
        </w:rPr>
        <w:t>Lisans programı yabancı dil (İngilizce) ve mülakat değerlendirme sınavı için oluşturulan</w:t>
      </w:r>
      <w:r w:rsidR="00241110">
        <w:rPr>
          <w:szCs w:val="24"/>
        </w:rPr>
        <w:t xml:space="preserve"> </w:t>
      </w:r>
      <w:r w:rsidR="00241110" w:rsidRPr="00241110">
        <w:rPr>
          <w:szCs w:val="24"/>
        </w:rPr>
        <w:t>Jüride</w:t>
      </w:r>
      <w:r w:rsidR="00241110">
        <w:rPr>
          <w:szCs w:val="24"/>
        </w:rPr>
        <w:t xml:space="preserve"> “</w:t>
      </w:r>
      <w:r>
        <w:rPr>
          <w:szCs w:val="24"/>
        </w:rPr>
        <w:t>Jüri Üyesi</w:t>
      </w:r>
      <w:r w:rsidR="00241110">
        <w:rPr>
          <w:szCs w:val="24"/>
        </w:rPr>
        <w:t>”</w:t>
      </w:r>
      <w:r>
        <w:rPr>
          <w:szCs w:val="24"/>
        </w:rPr>
        <w:t xml:space="preserve"> olarak katılmak üzere;2547 Sayılı Kanunun 39. maddesi ile Yurt İçinde ve Yurt Dışında Görevlendirmelerde Uyulacak Esaslara İlişkin Yönetmeliğin 2. maddesinin (a) fıkrası ve 3. maddesi gereğince</w:t>
      </w:r>
      <w:r>
        <w:t xml:space="preserve"> </w:t>
      </w:r>
      <w:r w:rsidR="00A8621A">
        <w:rPr>
          <w:b/>
          <w:szCs w:val="24"/>
        </w:rPr>
        <w:t>25-26 Ocak 2016</w:t>
      </w:r>
      <w:r w:rsidR="00241110" w:rsidRPr="00241110">
        <w:rPr>
          <w:b/>
          <w:szCs w:val="24"/>
        </w:rPr>
        <w:t xml:space="preserve"> </w:t>
      </w:r>
      <w:r w:rsidR="00241110" w:rsidRPr="00241110">
        <w:rPr>
          <w:szCs w:val="24"/>
        </w:rPr>
        <w:t>tarihleri arasında</w:t>
      </w:r>
      <w:r w:rsidR="00241110">
        <w:rPr>
          <w:b/>
          <w:szCs w:val="24"/>
        </w:rPr>
        <w:t xml:space="preserve">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0343E6" w:rsidRDefault="000343E6" w:rsidP="004735DC">
      <w:pPr>
        <w:jc w:val="center"/>
        <w:rPr>
          <w:b/>
          <w:caps/>
        </w:rPr>
      </w:pPr>
    </w:p>
    <w:p w:rsidR="00241110" w:rsidRDefault="00241110" w:rsidP="00241110">
      <w:pPr>
        <w:jc w:val="both"/>
      </w:pPr>
      <w:r>
        <w:rPr>
          <w:b/>
        </w:rPr>
        <w:t>15-</w:t>
      </w:r>
      <w:r>
        <w:t xml:space="preserve"> Fakültemiz </w:t>
      </w:r>
      <w:r w:rsidRPr="00241110">
        <w:t>Metalurji ve Malzeme</w:t>
      </w:r>
      <w:r>
        <w:t xml:space="preserve"> Mühendisliği Bölüm Başkanlığının </w:t>
      </w:r>
      <w:r w:rsidRPr="00241110">
        <w:t>16/12/2015-54377</w:t>
      </w:r>
      <w:r>
        <w:t xml:space="preserve"> evrak, tarih, sayılı yazısı görüşmeye açıldı.</w:t>
      </w:r>
    </w:p>
    <w:p w:rsidR="00241110" w:rsidRDefault="00241110" w:rsidP="00241110">
      <w:pPr>
        <w:jc w:val="both"/>
      </w:pPr>
      <w:bookmarkStart w:id="0" w:name="_GoBack"/>
      <w:bookmarkEnd w:id="0"/>
    </w:p>
    <w:p w:rsidR="00241110" w:rsidRDefault="00241110" w:rsidP="00AA24E0">
      <w:pPr>
        <w:jc w:val="both"/>
        <w:rPr>
          <w:b/>
          <w:szCs w:val="24"/>
        </w:rPr>
      </w:pPr>
      <w:r>
        <w:rPr>
          <w:szCs w:val="24"/>
        </w:rPr>
        <w:t xml:space="preserve">Yapılan görüşmeler sonunda; Fakültemiz </w:t>
      </w:r>
      <w:r w:rsidRPr="00241110">
        <w:t>Metalurji ve Malzeme</w:t>
      </w:r>
      <w:r>
        <w:t xml:space="preserve"> </w:t>
      </w:r>
      <w:r>
        <w:rPr>
          <w:szCs w:val="24"/>
        </w:rPr>
        <w:t>Mühendisliği Bölümü Öğretim Ü</w:t>
      </w:r>
      <w:r w:rsidRPr="00241110">
        <w:rPr>
          <w:szCs w:val="24"/>
        </w:rPr>
        <w:t xml:space="preserve">yelerinden </w:t>
      </w:r>
      <w:r w:rsidR="00AE3DB0" w:rsidRPr="00AE3DB0">
        <w:rPr>
          <w:b/>
          <w:szCs w:val="24"/>
        </w:rPr>
        <w:t xml:space="preserve">Yrd. Doç. Dr. Mustafa AKÇİL </w:t>
      </w:r>
      <w:r w:rsidR="00AE3DB0" w:rsidRPr="00AE3DB0">
        <w:rPr>
          <w:szCs w:val="24"/>
        </w:rPr>
        <w:t xml:space="preserve">Ankara 5. Sulh Ceza Hakimliği'nin 26/10/2015 tarih ve 2015/4104 </w:t>
      </w:r>
      <w:proofErr w:type="spellStart"/>
      <w:r w:rsidR="00AE3DB0" w:rsidRPr="00AE3DB0">
        <w:rPr>
          <w:szCs w:val="24"/>
        </w:rPr>
        <w:t>D.iş</w:t>
      </w:r>
      <w:proofErr w:type="spellEnd"/>
      <w:r w:rsidR="00AE3DB0" w:rsidRPr="00AE3DB0">
        <w:rPr>
          <w:szCs w:val="24"/>
        </w:rPr>
        <w:t xml:space="preserve"> sayılı kararı ile Kayyum olarak görevlendirilmiş olup sadece Cuma günleri Üniversitemizde görev yapmaktadır. Adı geçen öğretim üyesinin ders yükünün </w:t>
      </w:r>
      <w:r w:rsidR="00AA24E0" w:rsidRPr="00AA24E0">
        <w:rPr>
          <w:szCs w:val="24"/>
        </w:rPr>
        <w:t>(Metalurji ve Malzeme</w:t>
      </w:r>
      <w:r w:rsidR="00AA24E0">
        <w:rPr>
          <w:szCs w:val="24"/>
        </w:rPr>
        <w:t xml:space="preserve"> </w:t>
      </w:r>
      <w:r w:rsidR="00AA24E0" w:rsidRPr="00AA24E0">
        <w:rPr>
          <w:szCs w:val="24"/>
        </w:rPr>
        <w:t>Mühendisliğine Giriş ve Çelikler ve Dökme Demirler</w:t>
      </w:r>
      <w:r w:rsidR="00AA24E0">
        <w:rPr>
          <w:szCs w:val="24"/>
        </w:rPr>
        <w:t xml:space="preserve"> derslerinin</w:t>
      </w:r>
      <w:r w:rsidR="00AA24E0" w:rsidRPr="00AA24E0">
        <w:rPr>
          <w:szCs w:val="24"/>
        </w:rPr>
        <w:t>)</w:t>
      </w:r>
      <w:r w:rsidR="00AA24E0">
        <w:rPr>
          <w:szCs w:val="24"/>
        </w:rPr>
        <w:t xml:space="preserve"> </w:t>
      </w:r>
      <w:r w:rsidR="00AE3DB0" w:rsidRPr="00AE3DB0">
        <w:rPr>
          <w:szCs w:val="24"/>
        </w:rPr>
        <w:t>2015/2016 güz döneminde</w:t>
      </w:r>
      <w:r w:rsidR="00AE3DB0">
        <w:rPr>
          <w:b/>
          <w:szCs w:val="24"/>
        </w:rPr>
        <w:t xml:space="preserve"> Ar</w:t>
      </w:r>
      <w:r w:rsidR="00AE3DB0" w:rsidRPr="00AE3DB0">
        <w:rPr>
          <w:b/>
          <w:szCs w:val="24"/>
        </w:rPr>
        <w:t>ş. Gör. Dr. Ramazan</w:t>
      </w:r>
      <w:r w:rsidR="00AE3DB0">
        <w:rPr>
          <w:b/>
          <w:szCs w:val="24"/>
        </w:rPr>
        <w:t xml:space="preserve"> </w:t>
      </w:r>
      <w:r w:rsidR="00AE3DB0" w:rsidRPr="00AE3DB0">
        <w:rPr>
          <w:b/>
          <w:szCs w:val="24"/>
        </w:rPr>
        <w:t>KARSLIOĞLU</w:t>
      </w:r>
      <w:r w:rsidR="00AE3DB0">
        <w:rPr>
          <w:b/>
          <w:szCs w:val="24"/>
        </w:rPr>
        <w:t xml:space="preserve"> </w:t>
      </w:r>
      <w:r w:rsidR="00AE3DB0" w:rsidRPr="00AE3DB0">
        <w:rPr>
          <w:szCs w:val="24"/>
        </w:rPr>
        <w:t xml:space="preserve">tarafından verilmesinin </w:t>
      </w:r>
      <w:r>
        <w:rPr>
          <w:b/>
          <w:szCs w:val="24"/>
        </w:rPr>
        <w:t>uygun</w:t>
      </w:r>
      <w:r>
        <w:rPr>
          <w:szCs w:val="24"/>
        </w:rPr>
        <w:t xml:space="preserve"> olduğuna oy birliği ile karar verildi.</w:t>
      </w:r>
      <w:r>
        <w:rPr>
          <w:b/>
          <w:szCs w:val="24"/>
        </w:rPr>
        <w:t xml:space="preserve"> </w:t>
      </w:r>
    </w:p>
    <w:p w:rsidR="000343E6" w:rsidRDefault="000343E6" w:rsidP="004735DC">
      <w:pPr>
        <w:jc w:val="center"/>
        <w:rPr>
          <w:b/>
          <w:caps/>
        </w:rPr>
      </w:pPr>
    </w:p>
    <w:p w:rsidR="00B54C04" w:rsidRDefault="00B54C04" w:rsidP="00B54C04">
      <w:pPr>
        <w:jc w:val="both"/>
      </w:pPr>
      <w:r>
        <w:rPr>
          <w:b/>
        </w:rPr>
        <w:t>16-</w:t>
      </w:r>
      <w:r>
        <w:t xml:space="preserve"> Fakültemiz </w:t>
      </w:r>
      <w:r w:rsidRPr="00B54C04">
        <w:t>Jeofizik</w:t>
      </w:r>
      <w:r>
        <w:t xml:space="preserve"> Mühendisliği Bölüm Başkanlığının </w:t>
      </w:r>
      <w:r w:rsidRPr="00B54C04">
        <w:t>21/12/2015-55230</w:t>
      </w:r>
      <w:r>
        <w:t xml:space="preserve"> evrak, tarih, sayılı yazısı görüşmeye açıldı.</w:t>
      </w:r>
    </w:p>
    <w:p w:rsidR="00B54C04" w:rsidRDefault="00B54C04" w:rsidP="00B54C04">
      <w:pPr>
        <w:jc w:val="both"/>
      </w:pPr>
    </w:p>
    <w:p w:rsidR="00B54C04" w:rsidRDefault="00B54C04" w:rsidP="00B54C04">
      <w:pPr>
        <w:jc w:val="both"/>
      </w:pPr>
      <w:r>
        <w:rPr>
          <w:szCs w:val="24"/>
        </w:rPr>
        <w:t xml:space="preserve">Yapılan görüşmeler sonunda; Fakültemiz </w:t>
      </w:r>
      <w:r w:rsidRPr="00B54C04">
        <w:t>Jeofizik</w:t>
      </w:r>
      <w:r>
        <w:t xml:space="preserve"> Mühendisliği Bölümü öğrencilerinden </w:t>
      </w:r>
      <w:r w:rsidRPr="00B54C04">
        <w:t xml:space="preserve">G0901.14079 numaralı Sefa </w:t>
      </w:r>
      <w:proofErr w:type="spellStart"/>
      <w:r w:rsidRPr="00B54C04">
        <w:t>SARP</w:t>
      </w:r>
      <w:r>
        <w:t>’ın</w:t>
      </w:r>
      <w:proofErr w:type="spellEnd"/>
      <w:r>
        <w:t xml:space="preserve">, </w:t>
      </w:r>
      <w:r w:rsidR="003F4B30">
        <w:t>as</w:t>
      </w:r>
      <w:r w:rsidR="00871D58">
        <w:t xml:space="preserve">kerlik görevini yerine getirmesi için </w:t>
      </w:r>
      <w:r>
        <w:t xml:space="preserve">2015-2016 Eğitim-Öğretim yılı </w:t>
      </w:r>
      <w:r w:rsidR="003F4B30">
        <w:t>Bahar ve 2016-2017 Güz Döneminde</w:t>
      </w:r>
      <w:r>
        <w:t xml:space="preserve"> </w:t>
      </w:r>
      <w:r>
        <w:rPr>
          <w:szCs w:val="24"/>
        </w:rPr>
        <w:t xml:space="preserve">kaydının dondurulmasının </w:t>
      </w:r>
      <w:r>
        <w:rPr>
          <w:b/>
        </w:rPr>
        <w:t>uygun</w:t>
      </w:r>
      <w:r>
        <w:t xml:space="preserve"> olduğuna kararın Rektörlük Öğrenci İşleri Dairesi Başkanlığı ve Bölüm Başkanlığına bildirilmesine oy birliği ile karar verildi.</w:t>
      </w:r>
    </w:p>
    <w:p w:rsidR="000343E6" w:rsidRDefault="000343E6" w:rsidP="004735DC">
      <w:pPr>
        <w:jc w:val="center"/>
        <w:rPr>
          <w:b/>
          <w:caps/>
        </w:rPr>
      </w:pPr>
    </w:p>
    <w:p w:rsidR="00555E5E" w:rsidRDefault="00555E5E" w:rsidP="00555E5E">
      <w:pPr>
        <w:jc w:val="both"/>
      </w:pPr>
      <w:r>
        <w:rPr>
          <w:b/>
        </w:rPr>
        <w:t>17-</w:t>
      </w:r>
      <w:r>
        <w:t xml:space="preserve"> Fakültemiz Makine Mühendisliği Bölüm Başkanlığının </w:t>
      </w:r>
      <w:r w:rsidRPr="00555E5E">
        <w:t>22/12/2015-55292</w:t>
      </w:r>
      <w:r>
        <w:t xml:space="preserve"> evrak, tarih, sayılı yazısı görüşmeye açıldı.</w:t>
      </w:r>
    </w:p>
    <w:p w:rsidR="00555E5E" w:rsidRDefault="00555E5E" w:rsidP="00555E5E">
      <w:pPr>
        <w:jc w:val="both"/>
      </w:pPr>
    </w:p>
    <w:p w:rsidR="00555E5E" w:rsidRDefault="00555E5E" w:rsidP="00555E5E">
      <w:pPr>
        <w:jc w:val="both"/>
      </w:pPr>
      <w:r>
        <w:rPr>
          <w:szCs w:val="24"/>
        </w:rPr>
        <w:t xml:space="preserve">Yapılan görüşmeler sonunda; Fakültemiz </w:t>
      </w:r>
      <w:r>
        <w:t xml:space="preserve">Makine Mühendisliği Bölümü öğrencilerinden </w:t>
      </w:r>
      <w:r w:rsidRPr="00555E5E">
        <w:t>G1001.6022</w:t>
      </w:r>
      <w:r>
        <w:t xml:space="preserve"> </w:t>
      </w:r>
      <w:r w:rsidRPr="00B54C04">
        <w:t xml:space="preserve">numaralı </w:t>
      </w:r>
      <w:r w:rsidRPr="00555E5E">
        <w:t>Melih GÖNENÇ</w:t>
      </w:r>
      <w:r>
        <w:t>, yirmi (20) iş günü olan Atölye (staj-I) ve İşletme (staj-II) stajlarını başarıyla tamamlamış olup</w:t>
      </w:r>
      <w:r>
        <w:rPr>
          <w:b/>
        </w:rPr>
        <w:t xml:space="preserve"> </w:t>
      </w:r>
      <w:r w:rsidRPr="00555E5E">
        <w:t>transkriptine işlenmesinin</w:t>
      </w:r>
      <w:r>
        <w:rPr>
          <w:b/>
        </w:rPr>
        <w:t xml:space="preserve"> uygun</w:t>
      </w:r>
      <w:r>
        <w:t xml:space="preserve"> olduğuna kararın Rektörlük Öğrenci İşleri Dairesi Başkanlığı ve Bölüm Başkanlığına bildirilmesine oy birliği ile karar verildi.</w:t>
      </w:r>
    </w:p>
    <w:p w:rsidR="000343E6" w:rsidRDefault="000343E6" w:rsidP="004735DC">
      <w:pPr>
        <w:jc w:val="center"/>
        <w:rPr>
          <w:b/>
          <w:caps/>
        </w:rPr>
      </w:pPr>
    </w:p>
    <w:p w:rsidR="00543245" w:rsidRDefault="00543245" w:rsidP="00543245">
      <w:pPr>
        <w:jc w:val="both"/>
      </w:pPr>
      <w:r>
        <w:rPr>
          <w:b/>
        </w:rPr>
        <w:t>18-</w:t>
      </w:r>
      <w:r>
        <w:t xml:space="preserve"> Fakültemiz </w:t>
      </w:r>
      <w:r w:rsidRPr="00543245">
        <w:t>Elektrik Elektronik</w:t>
      </w:r>
      <w:r>
        <w:t xml:space="preserve"> Mühendisliği Bölüm Başkanlığının </w:t>
      </w:r>
      <w:r w:rsidRPr="00543245">
        <w:t>22/12/2015-55347</w:t>
      </w:r>
      <w:r>
        <w:t xml:space="preserve"> evrak, tarih, sayılı yazısı görüşmeye açıldı.</w:t>
      </w:r>
    </w:p>
    <w:p w:rsidR="00543245" w:rsidRDefault="00543245" w:rsidP="00543245">
      <w:pPr>
        <w:jc w:val="both"/>
      </w:pPr>
    </w:p>
    <w:p w:rsidR="00543245" w:rsidRDefault="00543245" w:rsidP="00543245">
      <w:pPr>
        <w:jc w:val="both"/>
      </w:pPr>
      <w:r>
        <w:rPr>
          <w:szCs w:val="24"/>
        </w:rPr>
        <w:t xml:space="preserve">Yapılan görüşmeler sonunda; </w:t>
      </w:r>
      <w:r w:rsidRPr="00543245">
        <w:rPr>
          <w:szCs w:val="24"/>
        </w:rPr>
        <w:t>2015-2016 Eğitim Öğretim yılı Güz dönemi sonunda tüm teorik ve pratik çalışmalarını</w:t>
      </w:r>
      <w:r>
        <w:rPr>
          <w:szCs w:val="24"/>
        </w:rPr>
        <w:t xml:space="preserve"> </w:t>
      </w:r>
      <w:r w:rsidRPr="00543245">
        <w:rPr>
          <w:szCs w:val="24"/>
        </w:rPr>
        <w:t>başarı ile tamamlayan</w:t>
      </w:r>
      <w:r>
        <w:rPr>
          <w:szCs w:val="24"/>
        </w:rPr>
        <w:t xml:space="preserve"> Fakültemiz </w:t>
      </w:r>
      <w:r w:rsidRPr="00543245">
        <w:t>Elektrik Elektronik</w:t>
      </w:r>
      <w:r>
        <w:t xml:space="preserve"> Mühendisliği Bölümü öğrencilerinden </w:t>
      </w:r>
      <w:r w:rsidRPr="00543245">
        <w:rPr>
          <w:b/>
        </w:rPr>
        <w:t>G1101.0006</w:t>
      </w:r>
      <w:r>
        <w:t xml:space="preserve"> numaralı </w:t>
      </w:r>
      <w:r w:rsidRPr="00543245">
        <w:rPr>
          <w:b/>
        </w:rPr>
        <w:t xml:space="preserve">Erhan </w:t>
      </w:r>
      <w:proofErr w:type="spellStart"/>
      <w:r w:rsidRPr="00543245">
        <w:rPr>
          <w:b/>
        </w:rPr>
        <w:t>ALTUN</w:t>
      </w:r>
      <w:r>
        <w:t>'un</w:t>
      </w:r>
      <w:proofErr w:type="spellEnd"/>
      <w:r>
        <w:t xml:space="preserve"> mezun olmasının </w:t>
      </w:r>
      <w:r>
        <w:rPr>
          <w:b/>
        </w:rPr>
        <w:t>uygun</w:t>
      </w:r>
      <w:r>
        <w:t xml:space="preserve"> olduğuna kararın Rektörlük Öğrenci İşleri Dairesi Başkanlığı ve Bölüm Başkanlığına bildirilmesine oy birliği ile karar verildi.</w:t>
      </w:r>
    </w:p>
    <w:p w:rsidR="000343E6" w:rsidRDefault="000343E6" w:rsidP="004735DC">
      <w:pPr>
        <w:jc w:val="center"/>
        <w:rPr>
          <w:b/>
          <w:caps/>
        </w:rPr>
      </w:pPr>
    </w:p>
    <w:sectPr w:rsidR="000343E6"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343E6"/>
    <w:rsid w:val="00044B0E"/>
    <w:rsid w:val="0004692C"/>
    <w:rsid w:val="00047DFC"/>
    <w:rsid w:val="00047F95"/>
    <w:rsid w:val="00052810"/>
    <w:rsid w:val="00052F0C"/>
    <w:rsid w:val="000552C5"/>
    <w:rsid w:val="00064315"/>
    <w:rsid w:val="00070066"/>
    <w:rsid w:val="00071B92"/>
    <w:rsid w:val="00075107"/>
    <w:rsid w:val="00076DEE"/>
    <w:rsid w:val="000814D8"/>
    <w:rsid w:val="000821D3"/>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D51BF"/>
    <w:rsid w:val="000E07F3"/>
    <w:rsid w:val="000E2BF0"/>
    <w:rsid w:val="000E2E67"/>
    <w:rsid w:val="000E4D32"/>
    <w:rsid w:val="000E5945"/>
    <w:rsid w:val="000E5B40"/>
    <w:rsid w:val="000F640E"/>
    <w:rsid w:val="001005D4"/>
    <w:rsid w:val="00100E89"/>
    <w:rsid w:val="001048BB"/>
    <w:rsid w:val="00104E77"/>
    <w:rsid w:val="001053FD"/>
    <w:rsid w:val="00105D93"/>
    <w:rsid w:val="001066C7"/>
    <w:rsid w:val="00107C07"/>
    <w:rsid w:val="00113B1A"/>
    <w:rsid w:val="001203AE"/>
    <w:rsid w:val="00123EA5"/>
    <w:rsid w:val="00125D69"/>
    <w:rsid w:val="00126B3C"/>
    <w:rsid w:val="00127817"/>
    <w:rsid w:val="00127A83"/>
    <w:rsid w:val="00127E9A"/>
    <w:rsid w:val="00131123"/>
    <w:rsid w:val="00134187"/>
    <w:rsid w:val="001367A9"/>
    <w:rsid w:val="0013685F"/>
    <w:rsid w:val="00146085"/>
    <w:rsid w:val="00151E03"/>
    <w:rsid w:val="00154412"/>
    <w:rsid w:val="001565E3"/>
    <w:rsid w:val="00160C62"/>
    <w:rsid w:val="001610FE"/>
    <w:rsid w:val="001622B2"/>
    <w:rsid w:val="00170C2A"/>
    <w:rsid w:val="0017102B"/>
    <w:rsid w:val="00174743"/>
    <w:rsid w:val="001755B0"/>
    <w:rsid w:val="0018003A"/>
    <w:rsid w:val="001864BE"/>
    <w:rsid w:val="00192ACD"/>
    <w:rsid w:val="00192B15"/>
    <w:rsid w:val="00193469"/>
    <w:rsid w:val="00193A06"/>
    <w:rsid w:val="001A17CD"/>
    <w:rsid w:val="001A7A1A"/>
    <w:rsid w:val="001B13CA"/>
    <w:rsid w:val="001B5DF7"/>
    <w:rsid w:val="001B6137"/>
    <w:rsid w:val="001B78FD"/>
    <w:rsid w:val="001C5554"/>
    <w:rsid w:val="001C702D"/>
    <w:rsid w:val="001D0ECD"/>
    <w:rsid w:val="001D2D3D"/>
    <w:rsid w:val="001D4D9D"/>
    <w:rsid w:val="001D60B1"/>
    <w:rsid w:val="001D65F8"/>
    <w:rsid w:val="001E239A"/>
    <w:rsid w:val="001E357A"/>
    <w:rsid w:val="001E3B4C"/>
    <w:rsid w:val="001E4A21"/>
    <w:rsid w:val="001E7EF8"/>
    <w:rsid w:val="001F2057"/>
    <w:rsid w:val="001F4CBE"/>
    <w:rsid w:val="001F6205"/>
    <w:rsid w:val="002000DD"/>
    <w:rsid w:val="00200ACB"/>
    <w:rsid w:val="00207276"/>
    <w:rsid w:val="00207483"/>
    <w:rsid w:val="00207562"/>
    <w:rsid w:val="00210CF8"/>
    <w:rsid w:val="00212BA3"/>
    <w:rsid w:val="00212DD4"/>
    <w:rsid w:val="002211F1"/>
    <w:rsid w:val="00225A65"/>
    <w:rsid w:val="002272EB"/>
    <w:rsid w:val="0022782C"/>
    <w:rsid w:val="0023135F"/>
    <w:rsid w:val="00234705"/>
    <w:rsid w:val="00236D0A"/>
    <w:rsid w:val="00237E74"/>
    <w:rsid w:val="00240328"/>
    <w:rsid w:val="00241110"/>
    <w:rsid w:val="00241AFE"/>
    <w:rsid w:val="00242455"/>
    <w:rsid w:val="00243391"/>
    <w:rsid w:val="00244177"/>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A775B"/>
    <w:rsid w:val="002B0FE3"/>
    <w:rsid w:val="002B3581"/>
    <w:rsid w:val="002B4578"/>
    <w:rsid w:val="002B4D5F"/>
    <w:rsid w:val="002B6C65"/>
    <w:rsid w:val="002C3E06"/>
    <w:rsid w:val="002C40CA"/>
    <w:rsid w:val="002C5E61"/>
    <w:rsid w:val="002D58FC"/>
    <w:rsid w:val="002D6490"/>
    <w:rsid w:val="002D6AB2"/>
    <w:rsid w:val="002E2C66"/>
    <w:rsid w:val="002E5420"/>
    <w:rsid w:val="002E5E96"/>
    <w:rsid w:val="002F05A8"/>
    <w:rsid w:val="002F1AD6"/>
    <w:rsid w:val="002F1AEC"/>
    <w:rsid w:val="002F4924"/>
    <w:rsid w:val="002F7565"/>
    <w:rsid w:val="00303FBA"/>
    <w:rsid w:val="00310526"/>
    <w:rsid w:val="0031105A"/>
    <w:rsid w:val="0031187E"/>
    <w:rsid w:val="0031294B"/>
    <w:rsid w:val="00317C25"/>
    <w:rsid w:val="0032522A"/>
    <w:rsid w:val="00325873"/>
    <w:rsid w:val="00333DB1"/>
    <w:rsid w:val="003372E4"/>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A4841"/>
    <w:rsid w:val="003A6986"/>
    <w:rsid w:val="003A762E"/>
    <w:rsid w:val="003B1304"/>
    <w:rsid w:val="003B1325"/>
    <w:rsid w:val="003B1C3B"/>
    <w:rsid w:val="003B5908"/>
    <w:rsid w:val="003B65AD"/>
    <w:rsid w:val="003B743A"/>
    <w:rsid w:val="003C139E"/>
    <w:rsid w:val="003C53AE"/>
    <w:rsid w:val="003C6175"/>
    <w:rsid w:val="003C646E"/>
    <w:rsid w:val="003D25DA"/>
    <w:rsid w:val="003D4FEB"/>
    <w:rsid w:val="003D6FD7"/>
    <w:rsid w:val="003D7C33"/>
    <w:rsid w:val="003E5B2B"/>
    <w:rsid w:val="003E5C2F"/>
    <w:rsid w:val="003F0E7A"/>
    <w:rsid w:val="003F2E65"/>
    <w:rsid w:val="003F4B30"/>
    <w:rsid w:val="003F4D99"/>
    <w:rsid w:val="003F6F0C"/>
    <w:rsid w:val="00400863"/>
    <w:rsid w:val="004064A8"/>
    <w:rsid w:val="004111A0"/>
    <w:rsid w:val="00413C9F"/>
    <w:rsid w:val="00414594"/>
    <w:rsid w:val="004165FF"/>
    <w:rsid w:val="004231CE"/>
    <w:rsid w:val="00424955"/>
    <w:rsid w:val="0042599E"/>
    <w:rsid w:val="00426124"/>
    <w:rsid w:val="004307DB"/>
    <w:rsid w:val="00431A0C"/>
    <w:rsid w:val="00433FAC"/>
    <w:rsid w:val="004340A1"/>
    <w:rsid w:val="00435ED9"/>
    <w:rsid w:val="00440C50"/>
    <w:rsid w:val="0044184C"/>
    <w:rsid w:val="00443BC4"/>
    <w:rsid w:val="004463A1"/>
    <w:rsid w:val="00447FED"/>
    <w:rsid w:val="00451ED8"/>
    <w:rsid w:val="0045276C"/>
    <w:rsid w:val="00453126"/>
    <w:rsid w:val="0045445C"/>
    <w:rsid w:val="004634A1"/>
    <w:rsid w:val="00463883"/>
    <w:rsid w:val="00464105"/>
    <w:rsid w:val="004658EB"/>
    <w:rsid w:val="004662CB"/>
    <w:rsid w:val="00471BA5"/>
    <w:rsid w:val="004735DC"/>
    <w:rsid w:val="00474052"/>
    <w:rsid w:val="0047574E"/>
    <w:rsid w:val="00475844"/>
    <w:rsid w:val="00485D40"/>
    <w:rsid w:val="0049185C"/>
    <w:rsid w:val="0049246E"/>
    <w:rsid w:val="004931AD"/>
    <w:rsid w:val="00494240"/>
    <w:rsid w:val="00496042"/>
    <w:rsid w:val="004A11C0"/>
    <w:rsid w:val="004A24A1"/>
    <w:rsid w:val="004A476F"/>
    <w:rsid w:val="004B3388"/>
    <w:rsid w:val="004B496E"/>
    <w:rsid w:val="004B6B38"/>
    <w:rsid w:val="004B6EAB"/>
    <w:rsid w:val="004C5AC2"/>
    <w:rsid w:val="004D0DDF"/>
    <w:rsid w:val="004D1BE2"/>
    <w:rsid w:val="004D5660"/>
    <w:rsid w:val="004D72A8"/>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39D7"/>
    <w:rsid w:val="0051471A"/>
    <w:rsid w:val="00515551"/>
    <w:rsid w:val="0051736F"/>
    <w:rsid w:val="005228AB"/>
    <w:rsid w:val="00524255"/>
    <w:rsid w:val="0052770A"/>
    <w:rsid w:val="00527D9F"/>
    <w:rsid w:val="00532B00"/>
    <w:rsid w:val="005350CC"/>
    <w:rsid w:val="00541AC3"/>
    <w:rsid w:val="00543245"/>
    <w:rsid w:val="005434FA"/>
    <w:rsid w:val="00546361"/>
    <w:rsid w:val="00547461"/>
    <w:rsid w:val="0055049F"/>
    <w:rsid w:val="00555E5E"/>
    <w:rsid w:val="00556EE6"/>
    <w:rsid w:val="00563B81"/>
    <w:rsid w:val="00564400"/>
    <w:rsid w:val="005739F5"/>
    <w:rsid w:val="005760F0"/>
    <w:rsid w:val="00581F56"/>
    <w:rsid w:val="00591F45"/>
    <w:rsid w:val="00593125"/>
    <w:rsid w:val="0059359D"/>
    <w:rsid w:val="00593BD9"/>
    <w:rsid w:val="005961C7"/>
    <w:rsid w:val="0059662B"/>
    <w:rsid w:val="0059665F"/>
    <w:rsid w:val="005A02FB"/>
    <w:rsid w:val="005A071F"/>
    <w:rsid w:val="005A099D"/>
    <w:rsid w:val="005A2468"/>
    <w:rsid w:val="005A3066"/>
    <w:rsid w:val="005A4EDD"/>
    <w:rsid w:val="005A7CE8"/>
    <w:rsid w:val="005B00AF"/>
    <w:rsid w:val="005B041E"/>
    <w:rsid w:val="005B2F14"/>
    <w:rsid w:val="005B44B2"/>
    <w:rsid w:val="005B7F3C"/>
    <w:rsid w:val="005C157D"/>
    <w:rsid w:val="005C4107"/>
    <w:rsid w:val="005C4870"/>
    <w:rsid w:val="005C5742"/>
    <w:rsid w:val="005C6771"/>
    <w:rsid w:val="005D1507"/>
    <w:rsid w:val="005D21C5"/>
    <w:rsid w:val="005D2A60"/>
    <w:rsid w:val="005D5507"/>
    <w:rsid w:val="005D5B13"/>
    <w:rsid w:val="005D6476"/>
    <w:rsid w:val="005D7576"/>
    <w:rsid w:val="005E3F66"/>
    <w:rsid w:val="005E5F2B"/>
    <w:rsid w:val="005E6CFD"/>
    <w:rsid w:val="005F0541"/>
    <w:rsid w:val="005F3652"/>
    <w:rsid w:val="005F62FE"/>
    <w:rsid w:val="005F6A6E"/>
    <w:rsid w:val="0060072E"/>
    <w:rsid w:val="006032CF"/>
    <w:rsid w:val="00603A0B"/>
    <w:rsid w:val="00604271"/>
    <w:rsid w:val="00621DD0"/>
    <w:rsid w:val="00624254"/>
    <w:rsid w:val="00626D0D"/>
    <w:rsid w:val="00630F31"/>
    <w:rsid w:val="006315DB"/>
    <w:rsid w:val="00633F23"/>
    <w:rsid w:val="00636369"/>
    <w:rsid w:val="00640A50"/>
    <w:rsid w:val="006411E0"/>
    <w:rsid w:val="00641D17"/>
    <w:rsid w:val="00641E5F"/>
    <w:rsid w:val="00642508"/>
    <w:rsid w:val="00642B8D"/>
    <w:rsid w:val="00644144"/>
    <w:rsid w:val="00650101"/>
    <w:rsid w:val="00651990"/>
    <w:rsid w:val="006542F3"/>
    <w:rsid w:val="00654EAC"/>
    <w:rsid w:val="0065578A"/>
    <w:rsid w:val="00655E76"/>
    <w:rsid w:val="00656723"/>
    <w:rsid w:val="00660267"/>
    <w:rsid w:val="00663E05"/>
    <w:rsid w:val="00665CDD"/>
    <w:rsid w:val="00666A17"/>
    <w:rsid w:val="00674C62"/>
    <w:rsid w:val="00675169"/>
    <w:rsid w:val="006773F7"/>
    <w:rsid w:val="006827D2"/>
    <w:rsid w:val="006839C2"/>
    <w:rsid w:val="00684A64"/>
    <w:rsid w:val="00687D4E"/>
    <w:rsid w:val="006901BD"/>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2E25"/>
    <w:rsid w:val="006F5825"/>
    <w:rsid w:val="0070576B"/>
    <w:rsid w:val="00713E44"/>
    <w:rsid w:val="00714F87"/>
    <w:rsid w:val="00721A7D"/>
    <w:rsid w:val="00723924"/>
    <w:rsid w:val="00724532"/>
    <w:rsid w:val="00724A4B"/>
    <w:rsid w:val="00725C40"/>
    <w:rsid w:val="007365CA"/>
    <w:rsid w:val="00736C49"/>
    <w:rsid w:val="00746193"/>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459E"/>
    <w:rsid w:val="0078541A"/>
    <w:rsid w:val="007855FB"/>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4788"/>
    <w:rsid w:val="007D57DA"/>
    <w:rsid w:val="007D7B91"/>
    <w:rsid w:val="007E0389"/>
    <w:rsid w:val="007E0B1F"/>
    <w:rsid w:val="007E113F"/>
    <w:rsid w:val="007E17C0"/>
    <w:rsid w:val="007E66C1"/>
    <w:rsid w:val="007E730E"/>
    <w:rsid w:val="007F006C"/>
    <w:rsid w:val="007F2143"/>
    <w:rsid w:val="007F306E"/>
    <w:rsid w:val="007F7034"/>
    <w:rsid w:val="00802639"/>
    <w:rsid w:val="00813E23"/>
    <w:rsid w:val="008205F1"/>
    <w:rsid w:val="008228CF"/>
    <w:rsid w:val="00823E80"/>
    <w:rsid w:val="008263BA"/>
    <w:rsid w:val="00830456"/>
    <w:rsid w:val="00831762"/>
    <w:rsid w:val="00834EE6"/>
    <w:rsid w:val="00837AC6"/>
    <w:rsid w:val="00837FCD"/>
    <w:rsid w:val="00853B9C"/>
    <w:rsid w:val="00854F79"/>
    <w:rsid w:val="00860332"/>
    <w:rsid w:val="00861FD4"/>
    <w:rsid w:val="008624E5"/>
    <w:rsid w:val="0086373A"/>
    <w:rsid w:val="00865CA2"/>
    <w:rsid w:val="008701F3"/>
    <w:rsid w:val="008707FE"/>
    <w:rsid w:val="00870CDF"/>
    <w:rsid w:val="00870FBA"/>
    <w:rsid w:val="00871D58"/>
    <w:rsid w:val="008736BA"/>
    <w:rsid w:val="00873A5D"/>
    <w:rsid w:val="00875983"/>
    <w:rsid w:val="00877D1B"/>
    <w:rsid w:val="0088126E"/>
    <w:rsid w:val="00886105"/>
    <w:rsid w:val="00890EB4"/>
    <w:rsid w:val="00892CC6"/>
    <w:rsid w:val="008961A9"/>
    <w:rsid w:val="00897EB1"/>
    <w:rsid w:val="00897FB3"/>
    <w:rsid w:val="008A1702"/>
    <w:rsid w:val="008A5A11"/>
    <w:rsid w:val="008A6A51"/>
    <w:rsid w:val="008B4219"/>
    <w:rsid w:val="008B75B7"/>
    <w:rsid w:val="008C2562"/>
    <w:rsid w:val="008C4B1C"/>
    <w:rsid w:val="008C5714"/>
    <w:rsid w:val="008D21F7"/>
    <w:rsid w:val="008D58BD"/>
    <w:rsid w:val="008E25E5"/>
    <w:rsid w:val="008F0AEA"/>
    <w:rsid w:val="008F305E"/>
    <w:rsid w:val="008F4295"/>
    <w:rsid w:val="00903218"/>
    <w:rsid w:val="00903FC9"/>
    <w:rsid w:val="00907F3F"/>
    <w:rsid w:val="009122C0"/>
    <w:rsid w:val="009178BE"/>
    <w:rsid w:val="00917B64"/>
    <w:rsid w:val="00920C71"/>
    <w:rsid w:val="00921357"/>
    <w:rsid w:val="00921D77"/>
    <w:rsid w:val="009317D7"/>
    <w:rsid w:val="00932772"/>
    <w:rsid w:val="00932C94"/>
    <w:rsid w:val="00934BBE"/>
    <w:rsid w:val="00936231"/>
    <w:rsid w:val="0093733B"/>
    <w:rsid w:val="00941BA6"/>
    <w:rsid w:val="0094434A"/>
    <w:rsid w:val="00946A5B"/>
    <w:rsid w:val="00951F40"/>
    <w:rsid w:val="00952DFD"/>
    <w:rsid w:val="00956BF0"/>
    <w:rsid w:val="00956F0A"/>
    <w:rsid w:val="00957283"/>
    <w:rsid w:val="009577A6"/>
    <w:rsid w:val="00965A03"/>
    <w:rsid w:val="009706FA"/>
    <w:rsid w:val="00973898"/>
    <w:rsid w:val="00973F06"/>
    <w:rsid w:val="00977FD1"/>
    <w:rsid w:val="0098487D"/>
    <w:rsid w:val="009870CB"/>
    <w:rsid w:val="0099018E"/>
    <w:rsid w:val="009A6426"/>
    <w:rsid w:val="009B412D"/>
    <w:rsid w:val="009B5105"/>
    <w:rsid w:val="009B682A"/>
    <w:rsid w:val="009B7B25"/>
    <w:rsid w:val="009C367F"/>
    <w:rsid w:val="009C6B83"/>
    <w:rsid w:val="009D3AC8"/>
    <w:rsid w:val="009D564C"/>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4049"/>
    <w:rsid w:val="00A20F4F"/>
    <w:rsid w:val="00A24DB6"/>
    <w:rsid w:val="00A26877"/>
    <w:rsid w:val="00A317F8"/>
    <w:rsid w:val="00A31C6F"/>
    <w:rsid w:val="00A32733"/>
    <w:rsid w:val="00A342DF"/>
    <w:rsid w:val="00A3649A"/>
    <w:rsid w:val="00A41F31"/>
    <w:rsid w:val="00A44E2F"/>
    <w:rsid w:val="00A50423"/>
    <w:rsid w:val="00A505FC"/>
    <w:rsid w:val="00A55039"/>
    <w:rsid w:val="00A552C6"/>
    <w:rsid w:val="00A57715"/>
    <w:rsid w:val="00A60716"/>
    <w:rsid w:val="00A62E3A"/>
    <w:rsid w:val="00A70592"/>
    <w:rsid w:val="00A73455"/>
    <w:rsid w:val="00A7447F"/>
    <w:rsid w:val="00A77CE9"/>
    <w:rsid w:val="00A8302E"/>
    <w:rsid w:val="00A83DD5"/>
    <w:rsid w:val="00A8569D"/>
    <w:rsid w:val="00A8621A"/>
    <w:rsid w:val="00A931DA"/>
    <w:rsid w:val="00A93859"/>
    <w:rsid w:val="00A9507A"/>
    <w:rsid w:val="00A957C3"/>
    <w:rsid w:val="00A95CFE"/>
    <w:rsid w:val="00A97734"/>
    <w:rsid w:val="00AA24E0"/>
    <w:rsid w:val="00AA4663"/>
    <w:rsid w:val="00AA71C2"/>
    <w:rsid w:val="00AA72A2"/>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3DB0"/>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0FA9"/>
    <w:rsid w:val="00B31D6C"/>
    <w:rsid w:val="00B327DE"/>
    <w:rsid w:val="00B32BE8"/>
    <w:rsid w:val="00B3321A"/>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54C04"/>
    <w:rsid w:val="00B671BE"/>
    <w:rsid w:val="00B67776"/>
    <w:rsid w:val="00B70CD4"/>
    <w:rsid w:val="00B845D9"/>
    <w:rsid w:val="00B85B89"/>
    <w:rsid w:val="00B87576"/>
    <w:rsid w:val="00B952AF"/>
    <w:rsid w:val="00BA0842"/>
    <w:rsid w:val="00BA2B46"/>
    <w:rsid w:val="00BA66E3"/>
    <w:rsid w:val="00BB167E"/>
    <w:rsid w:val="00BB2148"/>
    <w:rsid w:val="00BB32FE"/>
    <w:rsid w:val="00BB3858"/>
    <w:rsid w:val="00BB6668"/>
    <w:rsid w:val="00BC38DF"/>
    <w:rsid w:val="00BC410F"/>
    <w:rsid w:val="00BC4193"/>
    <w:rsid w:val="00BC6703"/>
    <w:rsid w:val="00BC7615"/>
    <w:rsid w:val="00BC7F24"/>
    <w:rsid w:val="00BD38E0"/>
    <w:rsid w:val="00BD72A5"/>
    <w:rsid w:val="00BE0EDE"/>
    <w:rsid w:val="00BE13FF"/>
    <w:rsid w:val="00BE261E"/>
    <w:rsid w:val="00BE717B"/>
    <w:rsid w:val="00BF05A5"/>
    <w:rsid w:val="00BF0979"/>
    <w:rsid w:val="00BF1F50"/>
    <w:rsid w:val="00BF3E7D"/>
    <w:rsid w:val="00BF799C"/>
    <w:rsid w:val="00C03917"/>
    <w:rsid w:val="00C045AF"/>
    <w:rsid w:val="00C06833"/>
    <w:rsid w:val="00C132A2"/>
    <w:rsid w:val="00C1445A"/>
    <w:rsid w:val="00C208A1"/>
    <w:rsid w:val="00C23720"/>
    <w:rsid w:val="00C34B2E"/>
    <w:rsid w:val="00C360A9"/>
    <w:rsid w:val="00C363C0"/>
    <w:rsid w:val="00C40E83"/>
    <w:rsid w:val="00C41DDC"/>
    <w:rsid w:val="00C4467C"/>
    <w:rsid w:val="00C466B4"/>
    <w:rsid w:val="00C501E4"/>
    <w:rsid w:val="00C51E08"/>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238B"/>
    <w:rsid w:val="00CC3E5C"/>
    <w:rsid w:val="00CC4DD0"/>
    <w:rsid w:val="00CD0F41"/>
    <w:rsid w:val="00CD1E76"/>
    <w:rsid w:val="00CD4828"/>
    <w:rsid w:val="00CD5650"/>
    <w:rsid w:val="00CD677D"/>
    <w:rsid w:val="00CE0769"/>
    <w:rsid w:val="00CE2040"/>
    <w:rsid w:val="00CE6B30"/>
    <w:rsid w:val="00CF2BE7"/>
    <w:rsid w:val="00CF4443"/>
    <w:rsid w:val="00D003BD"/>
    <w:rsid w:val="00D0298C"/>
    <w:rsid w:val="00D0390F"/>
    <w:rsid w:val="00D044F3"/>
    <w:rsid w:val="00D0676A"/>
    <w:rsid w:val="00D10400"/>
    <w:rsid w:val="00D12A8B"/>
    <w:rsid w:val="00D13A37"/>
    <w:rsid w:val="00D17A3A"/>
    <w:rsid w:val="00D2054A"/>
    <w:rsid w:val="00D222B5"/>
    <w:rsid w:val="00D24553"/>
    <w:rsid w:val="00D25FC1"/>
    <w:rsid w:val="00D3324C"/>
    <w:rsid w:val="00D369AE"/>
    <w:rsid w:val="00D3792F"/>
    <w:rsid w:val="00D40D4A"/>
    <w:rsid w:val="00D426CA"/>
    <w:rsid w:val="00D504F7"/>
    <w:rsid w:val="00D50E8B"/>
    <w:rsid w:val="00D530C5"/>
    <w:rsid w:val="00D6204F"/>
    <w:rsid w:val="00D62D6D"/>
    <w:rsid w:val="00D63A56"/>
    <w:rsid w:val="00D63AD6"/>
    <w:rsid w:val="00D654D8"/>
    <w:rsid w:val="00D6701E"/>
    <w:rsid w:val="00D709C5"/>
    <w:rsid w:val="00D72965"/>
    <w:rsid w:val="00D73061"/>
    <w:rsid w:val="00D80A2F"/>
    <w:rsid w:val="00D83D88"/>
    <w:rsid w:val="00D83EB8"/>
    <w:rsid w:val="00D84700"/>
    <w:rsid w:val="00D8493F"/>
    <w:rsid w:val="00D912DC"/>
    <w:rsid w:val="00D93CB9"/>
    <w:rsid w:val="00D97ACE"/>
    <w:rsid w:val="00DA0395"/>
    <w:rsid w:val="00DA3F51"/>
    <w:rsid w:val="00DA50B9"/>
    <w:rsid w:val="00DA7007"/>
    <w:rsid w:val="00DB1E12"/>
    <w:rsid w:val="00DB471A"/>
    <w:rsid w:val="00DB5AF0"/>
    <w:rsid w:val="00DC02CF"/>
    <w:rsid w:val="00DC1756"/>
    <w:rsid w:val="00DC3DA1"/>
    <w:rsid w:val="00DC56B1"/>
    <w:rsid w:val="00DC6545"/>
    <w:rsid w:val="00DC65FB"/>
    <w:rsid w:val="00DC77F8"/>
    <w:rsid w:val="00DD0D68"/>
    <w:rsid w:val="00DD6451"/>
    <w:rsid w:val="00DD7FD1"/>
    <w:rsid w:val="00DE3DCD"/>
    <w:rsid w:val="00DE405F"/>
    <w:rsid w:val="00DF1F7B"/>
    <w:rsid w:val="00DF7497"/>
    <w:rsid w:val="00DF7598"/>
    <w:rsid w:val="00E00142"/>
    <w:rsid w:val="00E005E7"/>
    <w:rsid w:val="00E008BE"/>
    <w:rsid w:val="00E01199"/>
    <w:rsid w:val="00E02C5D"/>
    <w:rsid w:val="00E05B12"/>
    <w:rsid w:val="00E06047"/>
    <w:rsid w:val="00E15340"/>
    <w:rsid w:val="00E20662"/>
    <w:rsid w:val="00E20AE3"/>
    <w:rsid w:val="00E23C93"/>
    <w:rsid w:val="00E3185D"/>
    <w:rsid w:val="00E31C2E"/>
    <w:rsid w:val="00E320E6"/>
    <w:rsid w:val="00E35313"/>
    <w:rsid w:val="00E416A3"/>
    <w:rsid w:val="00E424F8"/>
    <w:rsid w:val="00E436A4"/>
    <w:rsid w:val="00E45976"/>
    <w:rsid w:val="00E50CA7"/>
    <w:rsid w:val="00E5251A"/>
    <w:rsid w:val="00E53BBB"/>
    <w:rsid w:val="00E5778E"/>
    <w:rsid w:val="00E62748"/>
    <w:rsid w:val="00E6677F"/>
    <w:rsid w:val="00E70E49"/>
    <w:rsid w:val="00E727C0"/>
    <w:rsid w:val="00E72A20"/>
    <w:rsid w:val="00E732EA"/>
    <w:rsid w:val="00E75ED8"/>
    <w:rsid w:val="00E76BC9"/>
    <w:rsid w:val="00E76F24"/>
    <w:rsid w:val="00E82FFD"/>
    <w:rsid w:val="00E83783"/>
    <w:rsid w:val="00E8395E"/>
    <w:rsid w:val="00E8724A"/>
    <w:rsid w:val="00E87CC2"/>
    <w:rsid w:val="00E91567"/>
    <w:rsid w:val="00E94AB5"/>
    <w:rsid w:val="00E953D7"/>
    <w:rsid w:val="00E96F8C"/>
    <w:rsid w:val="00EA0B43"/>
    <w:rsid w:val="00EA1CEF"/>
    <w:rsid w:val="00EA666A"/>
    <w:rsid w:val="00EB2A3D"/>
    <w:rsid w:val="00EB4094"/>
    <w:rsid w:val="00EB4E5D"/>
    <w:rsid w:val="00EC03D5"/>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234A"/>
    <w:rsid w:val="00F849E1"/>
    <w:rsid w:val="00F86E7A"/>
    <w:rsid w:val="00F94CFB"/>
    <w:rsid w:val="00F961C5"/>
    <w:rsid w:val="00F97001"/>
    <w:rsid w:val="00F970B1"/>
    <w:rsid w:val="00F97540"/>
    <w:rsid w:val="00FA00F1"/>
    <w:rsid w:val="00FA0A1E"/>
    <w:rsid w:val="00FA1D63"/>
    <w:rsid w:val="00FA1E42"/>
    <w:rsid w:val="00FA7554"/>
    <w:rsid w:val="00FB503C"/>
    <w:rsid w:val="00FD7A6B"/>
    <w:rsid w:val="00FE0BDF"/>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7726-0D95-4171-9822-95F87D63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9</Pages>
  <Words>2481</Words>
  <Characters>14145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240</cp:revision>
  <cp:lastPrinted>2015-12-23T06:33:00Z</cp:lastPrinted>
  <dcterms:created xsi:type="dcterms:W3CDTF">2015-02-16T08:49:00Z</dcterms:created>
  <dcterms:modified xsi:type="dcterms:W3CDTF">2015-12-30T09:09:00Z</dcterms:modified>
</cp:coreProperties>
</file>